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24FE37" w14:textId="77777777" w:rsidR="00587580" w:rsidRPr="0065641B" w:rsidRDefault="00587580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right"/>
        <w:rPr>
          <w:sz w:val="28"/>
          <w:szCs w:val="28"/>
          <w:lang w:bidi="ru-RU"/>
        </w:rPr>
      </w:pPr>
    </w:p>
    <w:p w14:paraId="0039416D" w14:textId="77777777" w:rsidR="00CA7F28" w:rsidRPr="0065641B" w:rsidRDefault="00CA7F28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МИНОБРНАУКИ РОССИИ</w:t>
      </w:r>
    </w:p>
    <w:p w14:paraId="2F8FA3FA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34927C33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высшего образования</w:t>
      </w:r>
    </w:p>
    <w:p w14:paraId="72B3723D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69327376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p w14:paraId="4F8465E2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4"/>
        <w:gridCol w:w="4786"/>
      </w:tblGrid>
      <w:tr w:rsidR="0095662B" w:rsidRPr="0065641B" w14:paraId="1EB40519" w14:textId="77777777" w:rsidTr="0095662B">
        <w:trPr>
          <w:trHeight w:val="1797"/>
        </w:trPr>
        <w:tc>
          <w:tcPr>
            <w:tcW w:w="4787" w:type="dxa"/>
            <w:shd w:val="clear" w:color="auto" w:fill="auto"/>
          </w:tcPr>
          <w:p w14:paraId="25457E26" w14:textId="77777777" w:rsidR="0095662B" w:rsidRPr="0065641B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87" w:type="dxa"/>
            <w:shd w:val="clear" w:color="auto" w:fill="auto"/>
          </w:tcPr>
          <w:p w14:paraId="7605329F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sz w:val="28"/>
                <w:szCs w:val="28"/>
                <w:lang w:bidi="ru-RU"/>
              </w:rPr>
              <w:t>УТВЕРЖДАЮ</w:t>
            </w:r>
          </w:p>
          <w:p w14:paraId="4073EE2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7DA607E0" w14:textId="1F7D22F9" w:rsidR="0095662B" w:rsidRPr="0065641B" w:rsidRDefault="00A231C1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A231C1">
              <w:rPr>
                <w:lang w:bidi="ru-RU"/>
              </w:rPr>
              <w:t>Проректор по образовательной деятельности</w:t>
            </w:r>
          </w:p>
          <w:p w14:paraId="65890EA4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_____________/</w:t>
            </w:r>
            <w:proofErr w:type="spellStart"/>
            <w:r w:rsidRPr="0065641B">
              <w:rPr>
                <w:lang w:bidi="ru-RU"/>
              </w:rPr>
              <w:t>Шубаева</w:t>
            </w:r>
            <w:proofErr w:type="spellEnd"/>
            <w:r w:rsidRPr="0065641B">
              <w:rPr>
                <w:lang w:bidi="ru-RU"/>
              </w:rPr>
              <w:t xml:space="preserve"> В.Г./</w:t>
            </w:r>
          </w:p>
          <w:p w14:paraId="56038391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FDB314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«____» ______________20____г.</w:t>
            </w:r>
          </w:p>
          <w:p w14:paraId="76FE8EAA" w14:textId="77777777" w:rsidR="0095662B" w:rsidRPr="0065641B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7B3454F0" w14:textId="77777777" w:rsidR="00CA7F28" w:rsidRPr="0065641B" w:rsidRDefault="00CA7F28" w:rsidP="00D97ED1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21AB789F" w14:textId="77777777" w:rsidR="00166D58" w:rsidRPr="0065641B" w:rsidRDefault="00742551" w:rsidP="00166D58">
      <w:pPr>
        <w:jc w:val="center"/>
        <w:rPr>
          <w:b/>
          <w:bCs/>
          <w:i/>
          <w:sz w:val="32"/>
          <w:szCs w:val="32"/>
          <w:lang w:bidi="ru-RU"/>
        </w:rPr>
      </w:pPr>
      <w:r w:rsidRPr="0065641B">
        <w:rPr>
          <w:b/>
          <w:bCs/>
          <w:i/>
          <w:sz w:val="32"/>
          <w:szCs w:val="32"/>
        </w:rPr>
        <w:t>Учебная практика (ознакомительная практика)</w:t>
      </w:r>
    </w:p>
    <w:p w14:paraId="4A3F21EF" w14:textId="77777777" w:rsidR="00166D58" w:rsidRPr="0065641B" w:rsidRDefault="00866346" w:rsidP="00166D58">
      <w:pPr>
        <w:jc w:val="center"/>
        <w:rPr>
          <w:b/>
          <w:sz w:val="32"/>
          <w:szCs w:val="32"/>
        </w:rPr>
      </w:pPr>
      <w:r w:rsidRPr="0065641B">
        <w:rPr>
          <w:b/>
          <w:sz w:val="32"/>
          <w:szCs w:val="32"/>
        </w:rPr>
        <w:t>Рабочая п</w:t>
      </w:r>
      <w:r w:rsidR="00166D58" w:rsidRPr="0065641B">
        <w:rPr>
          <w:b/>
          <w:sz w:val="32"/>
          <w:szCs w:val="32"/>
        </w:rPr>
        <w:t>рограмма практики</w:t>
      </w:r>
    </w:p>
    <w:p w14:paraId="7305B42C" w14:textId="77777777" w:rsidR="003E2CE6" w:rsidRPr="0065641B" w:rsidRDefault="003E2CE6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p w14:paraId="3CDE00D5" w14:textId="77777777" w:rsidR="00166D58" w:rsidRPr="0065641B" w:rsidRDefault="00166D58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65641B" w:rsidRPr="0065641B" w14:paraId="49DA7F00" w14:textId="77777777" w:rsidTr="00087861">
        <w:tc>
          <w:tcPr>
            <w:tcW w:w="3369" w:type="dxa"/>
            <w:vAlign w:val="center"/>
            <w:hideMark/>
          </w:tcPr>
          <w:p w14:paraId="2BD2C72B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502F83A7" w14:textId="77777777" w:rsidR="003E2CE6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38.03.01 Экономика</w:t>
            </w:r>
          </w:p>
        </w:tc>
      </w:tr>
      <w:tr w:rsidR="0065641B" w:rsidRPr="0065641B" w14:paraId="49D94EBB" w14:textId="77777777" w:rsidTr="00087861">
        <w:tc>
          <w:tcPr>
            <w:tcW w:w="3369" w:type="dxa"/>
            <w:hideMark/>
          </w:tcPr>
          <w:p w14:paraId="5E46FAF7" w14:textId="77777777" w:rsidR="003E2CE6" w:rsidRPr="0065641B" w:rsidRDefault="003E2CE6" w:rsidP="00087861">
            <w:pPr>
              <w:rPr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>Направленность (профиль) программы/</w:t>
            </w:r>
          </w:p>
          <w:p w14:paraId="6416B902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6C4756A" w14:textId="77777777" w:rsidR="003E2CE6" w:rsidRPr="0065641B" w:rsidRDefault="00742551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65641B">
              <w:rPr>
                <w:i/>
              </w:rPr>
              <w:t>Бухгалтерский учет, анализ и аудит</w:t>
            </w:r>
          </w:p>
        </w:tc>
      </w:tr>
      <w:tr w:rsidR="0065641B" w:rsidRPr="0065641B" w14:paraId="38DCA562" w14:textId="77777777" w:rsidTr="00087861">
        <w:trPr>
          <w:trHeight w:val="283"/>
        </w:trPr>
        <w:tc>
          <w:tcPr>
            <w:tcW w:w="3369" w:type="dxa"/>
            <w:hideMark/>
          </w:tcPr>
          <w:p w14:paraId="30AE3300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25E76363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Бакалавриат</w:t>
            </w:r>
          </w:p>
        </w:tc>
      </w:tr>
      <w:tr w:rsidR="003E2CE6" w:rsidRPr="0065641B" w14:paraId="39ED79C6" w14:textId="77777777" w:rsidTr="00087861">
        <w:trPr>
          <w:trHeight w:val="283"/>
        </w:trPr>
        <w:tc>
          <w:tcPr>
            <w:tcW w:w="3369" w:type="dxa"/>
          </w:tcPr>
          <w:p w14:paraId="03C160F8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65641B">
              <w:rPr>
                <w:bCs/>
                <w:sz w:val="28"/>
                <w:szCs w:val="2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2CB1BEB2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65641B">
              <w:rPr>
                <w:i/>
              </w:rPr>
              <w:t>очная</w:t>
            </w:r>
          </w:p>
        </w:tc>
      </w:tr>
      <w:tr w:rsidR="00A84091" w:rsidRPr="00A84091" w14:paraId="0C27FE45" w14:textId="77777777" w:rsidTr="000F725E">
        <w:trPr>
          <w:trHeight w:val="283"/>
        </w:trPr>
        <w:tc>
          <w:tcPr>
            <w:tcW w:w="3369" w:type="dxa"/>
          </w:tcPr>
          <w:p w14:paraId="1E123975" w14:textId="62FC50C8" w:rsidR="00A84091" w:rsidRPr="0065641B" w:rsidRDefault="00A84091" w:rsidP="00A8409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A84091">
              <w:rPr>
                <w:bCs/>
                <w:sz w:val="28"/>
                <w:szCs w:val="28"/>
              </w:rPr>
              <w:t>Год набора</w:t>
            </w:r>
          </w:p>
        </w:tc>
        <w:tc>
          <w:tcPr>
            <w:tcW w:w="6237" w:type="dxa"/>
          </w:tcPr>
          <w:p w14:paraId="3C3303DD" w14:textId="7A259192" w:rsidR="00A84091" w:rsidRPr="00BD3DA6" w:rsidRDefault="0099031D" w:rsidP="00A84091">
            <w:pPr>
              <w:widowControl w:val="0"/>
              <w:autoSpaceDE w:val="0"/>
              <w:autoSpaceDN w:val="0"/>
              <w:rPr>
                <w:i/>
              </w:rPr>
            </w:pPr>
            <w:r>
              <w:rPr>
                <w:i/>
              </w:rPr>
              <w:t>2026</w:t>
            </w:r>
          </w:p>
        </w:tc>
      </w:tr>
    </w:tbl>
    <w:p w14:paraId="666562DD" w14:textId="77777777" w:rsidR="003E2CE6" w:rsidRPr="0065641B" w:rsidRDefault="003E2CE6" w:rsidP="00CA7F28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5A8EB27E" w14:textId="77777777" w:rsidR="005A5A83" w:rsidRPr="0065641B" w:rsidRDefault="005A5A83" w:rsidP="005A5A83">
      <w:pPr>
        <w:widowControl w:val="0"/>
        <w:autoSpaceDE w:val="0"/>
        <w:autoSpaceDN w:val="0"/>
        <w:rPr>
          <w:lang w:bidi="ru-RU"/>
        </w:rPr>
      </w:pPr>
      <w:r w:rsidRPr="0065641B">
        <w:rPr>
          <w:lang w:bidi="ru-RU"/>
        </w:rPr>
        <w:t>Составитель</w:t>
      </w:r>
      <w:r w:rsidRPr="0065641B">
        <w:rPr>
          <w:i/>
          <w:lang w:bidi="ru-RU"/>
        </w:rPr>
        <w:t>(и)</w:t>
      </w:r>
      <w:r w:rsidRPr="0065641B">
        <w:rPr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634089" w:rsidRPr="0065641B" w14:paraId="6E5998C3" w14:textId="77777777" w:rsidTr="00634089">
        <w:tc>
          <w:tcPr>
            <w:tcW w:w="9337" w:type="dxa"/>
          </w:tcPr>
          <w:p w14:paraId="2F626F6E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proofErr w:type="spellStart"/>
            <w:r w:rsidRPr="00062661">
              <w:rPr>
                <w:sz w:val="20"/>
                <w:szCs w:val="20"/>
              </w:rPr>
              <w:t>д.э.н</w:t>
            </w:r>
            <w:proofErr w:type="spellEnd"/>
            <w:r w:rsidRPr="00062661">
              <w:rPr>
                <w:sz w:val="20"/>
                <w:szCs w:val="20"/>
              </w:rPr>
              <w:t xml:space="preserve">, </w:t>
            </w:r>
            <w:proofErr w:type="spellStart"/>
            <w:r w:rsidRPr="00062661">
              <w:rPr>
                <w:sz w:val="20"/>
                <w:szCs w:val="20"/>
              </w:rPr>
              <w:t>Штиллер</w:t>
            </w:r>
            <w:proofErr w:type="spellEnd"/>
            <w:r w:rsidRPr="00062661">
              <w:rPr>
                <w:sz w:val="20"/>
                <w:szCs w:val="20"/>
              </w:rPr>
              <w:t xml:space="preserve"> Марина Владимировна</w:t>
            </w:r>
          </w:p>
        </w:tc>
      </w:tr>
      <w:tr w:rsidR="00634089" w:rsidRPr="0065641B" w14:paraId="231D74FF" w14:textId="77777777" w:rsidTr="00634089">
        <w:tc>
          <w:tcPr>
            <w:tcW w:w="9337" w:type="dxa"/>
          </w:tcPr>
          <w:p w14:paraId="42466F02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r w:rsidRPr="00062661">
              <w:rPr>
                <w:sz w:val="20"/>
                <w:szCs w:val="20"/>
              </w:rPr>
              <w:t xml:space="preserve">к.э.н, </w:t>
            </w:r>
            <w:proofErr w:type="spellStart"/>
            <w:r w:rsidRPr="00062661">
              <w:rPr>
                <w:sz w:val="20"/>
                <w:szCs w:val="20"/>
              </w:rPr>
              <w:t>Илатовская</w:t>
            </w:r>
            <w:proofErr w:type="spellEnd"/>
            <w:r w:rsidRPr="00062661">
              <w:rPr>
                <w:sz w:val="20"/>
                <w:szCs w:val="20"/>
              </w:rPr>
              <w:t xml:space="preserve"> Марина Александровна</w:t>
            </w:r>
          </w:p>
        </w:tc>
      </w:tr>
    </w:tbl>
    <w:p w14:paraId="7E466DD1" w14:textId="77777777" w:rsidR="00CA7F28" w:rsidRPr="0065641B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2"/>
        <w:gridCol w:w="2264"/>
        <w:gridCol w:w="4481"/>
      </w:tblGrid>
      <w:tr w:rsidR="0065641B" w:rsidRPr="0065641B" w14:paraId="0DD5D26C" w14:textId="77777777" w:rsidTr="00364E2D">
        <w:tc>
          <w:tcPr>
            <w:tcW w:w="2592" w:type="dxa"/>
            <w:shd w:val="clear" w:color="auto" w:fill="auto"/>
          </w:tcPr>
          <w:p w14:paraId="6EEFEA3A" w14:textId="77777777" w:rsidR="00ED2279" w:rsidRPr="0065641B" w:rsidRDefault="00ED2279" w:rsidP="00ED2279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Часов по учебному плану</w:t>
            </w:r>
          </w:p>
        </w:tc>
        <w:tc>
          <w:tcPr>
            <w:tcW w:w="2264" w:type="dxa"/>
            <w:shd w:val="clear" w:color="auto" w:fill="auto"/>
          </w:tcPr>
          <w:p w14:paraId="04F9A44A" w14:textId="77777777" w:rsidR="00ED2279" w:rsidRPr="0065641B" w:rsidRDefault="00634089" w:rsidP="0080301B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108</w:t>
            </w:r>
          </w:p>
        </w:tc>
        <w:tc>
          <w:tcPr>
            <w:tcW w:w="4481" w:type="dxa"/>
            <w:vMerge w:val="restart"/>
            <w:shd w:val="clear" w:color="auto" w:fill="auto"/>
          </w:tcPr>
          <w:p w14:paraId="7820700A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Виды контроля в семестрах:</w:t>
            </w:r>
          </w:p>
          <w:p w14:paraId="0F772293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68762D74" w14:textId="77777777" w:rsidR="007D0C0D" w:rsidRPr="0065641B" w:rsidRDefault="007D0C0D" w:rsidP="007D0C0D">
            <w:pPr>
              <w:shd w:val="clear" w:color="auto" w:fill="FFFFFF"/>
              <w:ind w:left="884"/>
              <w:contextualSpacing/>
              <w:rPr>
                <w:i/>
                <w:sz w:val="22"/>
                <w:szCs w:val="28"/>
              </w:rPr>
            </w:pPr>
            <w:r w:rsidRPr="0065641B">
              <w:rPr>
                <w:i/>
                <w:sz w:val="22"/>
                <w:szCs w:val="28"/>
              </w:rPr>
              <w:t>Дифференцированный зачет: семестр 6</w:t>
            </w:r>
          </w:p>
          <w:p w14:paraId="18BAA2FE" w14:textId="77777777" w:rsidR="00D97ED1" w:rsidRPr="0065641B" w:rsidRDefault="00D97ED1" w:rsidP="007D0C0D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4B0BBAAC" w14:textId="77777777" w:rsidR="00ED2279" w:rsidRPr="0065641B" w:rsidRDefault="00ED2279" w:rsidP="004E217F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1C052E81" w14:textId="77777777" w:rsidR="00ED2279" w:rsidRPr="0065641B" w:rsidRDefault="00ED2279" w:rsidP="0080301B">
            <w:pPr>
              <w:ind w:left="1593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A2B2B9D" w14:textId="77777777" w:rsidTr="00364E2D">
        <w:tc>
          <w:tcPr>
            <w:tcW w:w="2592" w:type="dxa"/>
            <w:shd w:val="clear" w:color="auto" w:fill="auto"/>
          </w:tcPr>
          <w:p w14:paraId="5EF63E9E" w14:textId="77777777" w:rsidR="00ED2279" w:rsidRPr="0065641B" w:rsidRDefault="00ED2279" w:rsidP="00ED227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5641B">
              <w:rPr>
                <w:b/>
                <w:sz w:val="22"/>
                <w:szCs w:val="22"/>
                <w:lang w:bidi="ru-RU"/>
              </w:rPr>
              <w:t>Общая трудоемкость в зачетных единицах</w:t>
            </w:r>
          </w:p>
        </w:tc>
        <w:tc>
          <w:tcPr>
            <w:tcW w:w="2264" w:type="dxa"/>
            <w:shd w:val="clear" w:color="auto" w:fill="auto"/>
          </w:tcPr>
          <w:p w14:paraId="27CD14E2" w14:textId="77777777" w:rsidR="00ED2279" w:rsidRPr="0065641B" w:rsidRDefault="007D0C0D" w:rsidP="0080301B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b/>
                <w:i/>
                <w:lang w:val="en-US"/>
              </w:rPr>
              <w:t>3</w:t>
            </w:r>
          </w:p>
        </w:tc>
        <w:tc>
          <w:tcPr>
            <w:tcW w:w="4481" w:type="dxa"/>
            <w:vMerge/>
            <w:shd w:val="clear" w:color="auto" w:fill="auto"/>
          </w:tcPr>
          <w:p w14:paraId="01A6E1A5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65641B" w:rsidRPr="0065641B" w14:paraId="06EC2620" w14:textId="77777777" w:rsidTr="00364E2D">
        <w:tc>
          <w:tcPr>
            <w:tcW w:w="2592" w:type="dxa"/>
            <w:shd w:val="clear" w:color="auto" w:fill="auto"/>
          </w:tcPr>
          <w:p w14:paraId="65351A79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2264" w:type="dxa"/>
            <w:shd w:val="clear" w:color="auto" w:fill="auto"/>
          </w:tcPr>
          <w:p w14:paraId="414583AD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481" w:type="dxa"/>
            <w:vMerge/>
            <w:shd w:val="clear" w:color="auto" w:fill="auto"/>
          </w:tcPr>
          <w:p w14:paraId="22D95705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377AE44" w14:textId="77777777" w:rsidTr="00364E2D">
        <w:tc>
          <w:tcPr>
            <w:tcW w:w="2592" w:type="dxa"/>
            <w:shd w:val="clear" w:color="auto" w:fill="auto"/>
          </w:tcPr>
          <w:p w14:paraId="2C7F3BCB" w14:textId="77777777" w:rsidR="00ED2279" w:rsidRPr="0065641B" w:rsidRDefault="00364E2D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c</w:t>
            </w:r>
            <w:proofErr w:type="spellStart"/>
            <w:r w:rsidRPr="00364E2D">
              <w:rPr>
                <w:rFonts w:eastAsia="Calibri"/>
                <w:sz w:val="22"/>
                <w:szCs w:val="22"/>
                <w:lang w:eastAsia="en-US"/>
              </w:rPr>
              <w:t>амостоятельная</w:t>
            </w:r>
            <w:proofErr w:type="spellEnd"/>
            <w:r w:rsidRPr="00364E2D">
              <w:rPr>
                <w:rFonts w:eastAsia="Calibri"/>
                <w:sz w:val="22"/>
                <w:szCs w:val="22"/>
                <w:lang w:eastAsia="en-US"/>
              </w:rPr>
              <w:t xml:space="preserve"> работа (практическая подготовка)</w:t>
            </w:r>
          </w:p>
        </w:tc>
        <w:tc>
          <w:tcPr>
            <w:tcW w:w="2264" w:type="dxa"/>
            <w:shd w:val="clear" w:color="auto" w:fill="auto"/>
          </w:tcPr>
          <w:p w14:paraId="2825ADFE" w14:textId="77777777" w:rsidR="00ED2279" w:rsidRPr="0065641B" w:rsidRDefault="007D0C0D" w:rsidP="0006266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108</w:t>
            </w:r>
          </w:p>
        </w:tc>
        <w:tc>
          <w:tcPr>
            <w:tcW w:w="4481" w:type="dxa"/>
            <w:vMerge/>
            <w:shd w:val="clear" w:color="auto" w:fill="auto"/>
          </w:tcPr>
          <w:p w14:paraId="4890BB8B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516560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393B0E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29AF4C1B" w14:textId="77777777" w:rsidR="003E2CE6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45077D4D" w14:textId="77777777" w:rsidR="009C7A90" w:rsidRPr="0065641B" w:rsidRDefault="009C7A90" w:rsidP="00587580">
      <w:pPr>
        <w:widowControl w:val="0"/>
        <w:autoSpaceDE w:val="0"/>
        <w:autoSpaceDN w:val="0"/>
        <w:rPr>
          <w:lang w:bidi="ru-RU"/>
        </w:rPr>
      </w:pPr>
    </w:p>
    <w:p w14:paraId="4B5ED67A" w14:textId="77777777" w:rsidR="003E2CE6" w:rsidRPr="0065641B" w:rsidRDefault="003E2CE6" w:rsidP="003E2CE6">
      <w:pPr>
        <w:jc w:val="center"/>
        <w:rPr>
          <w:sz w:val="22"/>
          <w:szCs w:val="22"/>
        </w:rPr>
      </w:pPr>
      <w:r w:rsidRPr="0065641B">
        <w:t>Санкт-Петербург</w:t>
      </w:r>
    </w:p>
    <w:p w14:paraId="1056E88E" w14:textId="087366D2" w:rsidR="003E2CE6" w:rsidRPr="0065641B" w:rsidRDefault="0099031D" w:rsidP="003E2CE6">
      <w:pPr>
        <w:jc w:val="center"/>
        <w:rPr>
          <w:lang w:val="en-US"/>
        </w:rPr>
      </w:pPr>
      <w:r>
        <w:t>2026</w:t>
      </w:r>
      <w:bookmarkStart w:id="0" w:name="_GoBack"/>
      <w:bookmarkEnd w:id="0"/>
    </w:p>
    <w:p w14:paraId="71244814" w14:textId="77777777" w:rsidR="00D97ED1" w:rsidRPr="0065641B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sz w:val="22"/>
          <w:szCs w:val="22"/>
          <w:lang w:bidi="ru-RU"/>
        </w:rPr>
        <w:br w:type="page"/>
      </w:r>
      <w:r w:rsidR="00D97ED1" w:rsidRPr="0065641B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17EE25D3" w14:textId="77777777" w:rsidR="00CA7F28" w:rsidRPr="0065641B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rFonts w:eastAsia="Calibri"/>
          <w:sz w:val="28"/>
          <w:szCs w:val="28"/>
          <w:lang w:eastAsia="en-US"/>
        </w:rPr>
        <w:t>СОДЕРЖАНИЕ</w:t>
      </w:r>
    </w:p>
    <w:p w14:paraId="262DBB30" w14:textId="7F0384C1" w:rsidR="00DC42AF" w:rsidRPr="0065641B" w:rsidRDefault="009B1426">
      <w:pPr>
        <w:pStyle w:val="12"/>
        <w:rPr>
          <w:rFonts w:ascii="Calibri" w:hAnsi="Calibri"/>
          <w:noProof/>
          <w:sz w:val="22"/>
          <w:szCs w:val="22"/>
        </w:rPr>
      </w:pPr>
      <w:r w:rsidRPr="0065641B">
        <w:fldChar w:fldCharType="begin"/>
      </w:r>
      <w:r w:rsidRPr="0065641B">
        <w:instrText xml:space="preserve"> TOC \o "1-3" \h \z \u </w:instrText>
      </w:r>
      <w:r w:rsidRPr="0065641B">
        <w:fldChar w:fldCharType="separate"/>
      </w:r>
      <w:hyperlink w:anchor="_Toc79585516" w:history="1">
        <w:r w:rsidR="00DC42AF" w:rsidRPr="0065641B">
          <w:rPr>
            <w:rStyle w:val="a4"/>
            <w:bCs/>
            <w:noProof/>
            <w:color w:val="auto"/>
          </w:rPr>
          <w:t>1.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ЦЕЛЬ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_Toc79585516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062661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4372E85E" w14:textId="0F2D76F1" w:rsidR="00DC42AF" w:rsidRPr="0065641B" w:rsidRDefault="00FB4BE9">
      <w:pPr>
        <w:pStyle w:val="12"/>
        <w:rPr>
          <w:rFonts w:ascii="Calibri" w:hAnsi="Calibri"/>
          <w:noProof/>
          <w:sz w:val="22"/>
          <w:szCs w:val="22"/>
        </w:rPr>
      </w:pPr>
      <w:hyperlink w:anchor="_Toc79585517" w:history="1">
        <w:r w:rsidR="00DC42AF" w:rsidRPr="0065641B">
          <w:rPr>
            <w:rStyle w:val="a4"/>
            <w:bCs/>
            <w:noProof/>
            <w:color w:val="auto"/>
          </w:rPr>
          <w:t>2.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МЕСТО ПРАКТИКИ В СТРУКТУРЕ ОБРАЗОВАТЕЛЬНОЙ ПРОГРАММЫ, ВИД (ТИП) ПРАКТИКИ И ФОРМА ЕЕ ПРОВЕДЕНИЯ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_Toc79585517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062661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2A494660" w14:textId="5E7CE7D0" w:rsidR="00DC42AF" w:rsidRPr="0065641B" w:rsidRDefault="00FB4BE9">
      <w:pPr>
        <w:pStyle w:val="12"/>
        <w:rPr>
          <w:rFonts w:ascii="Calibri" w:hAnsi="Calibri"/>
          <w:noProof/>
          <w:sz w:val="22"/>
          <w:szCs w:val="22"/>
        </w:rPr>
      </w:pPr>
      <w:hyperlink w:anchor="_Toc79585518" w:history="1">
        <w:r w:rsidR="00DC42AF" w:rsidRPr="0065641B">
          <w:rPr>
            <w:rStyle w:val="a4"/>
            <w:bCs/>
            <w:noProof/>
            <w:color w:val="auto"/>
          </w:rPr>
          <w:t>3.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ПЛАНИРУЕМЫЕ РЕЗУЛЬТАТЫ ОБУЧЕНИЯ ПРИ ПРОХОЖДЕНИИ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_Toc79585518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062661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581D9DC0" w14:textId="213A44F9" w:rsidR="00DC42AF" w:rsidRPr="0065641B" w:rsidRDefault="00FB4BE9">
      <w:pPr>
        <w:pStyle w:val="12"/>
        <w:rPr>
          <w:rFonts w:ascii="Calibri" w:hAnsi="Calibri"/>
          <w:noProof/>
          <w:sz w:val="22"/>
          <w:szCs w:val="22"/>
        </w:rPr>
      </w:pPr>
      <w:hyperlink w:anchor="_Toc79585519" w:history="1">
        <w:r w:rsidR="00DC42AF" w:rsidRPr="0065641B">
          <w:rPr>
            <w:rStyle w:val="a4"/>
            <w:bCs/>
            <w:noProof/>
            <w:color w:val="auto"/>
          </w:rPr>
          <w:t>4.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СТРУКТУРА И СОДЕРЖАНИЕ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_Toc79585519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062661">
          <w:rPr>
            <w:noProof/>
            <w:webHidden/>
          </w:rPr>
          <w:t>5</w:t>
        </w:r>
        <w:r w:rsidR="00DC42AF" w:rsidRPr="0065641B">
          <w:rPr>
            <w:noProof/>
            <w:webHidden/>
          </w:rPr>
          <w:fldChar w:fldCharType="end"/>
        </w:r>
      </w:hyperlink>
    </w:p>
    <w:p w14:paraId="0339B688" w14:textId="1D52D206" w:rsidR="00DC42AF" w:rsidRPr="0065641B" w:rsidRDefault="00FB4BE9">
      <w:pPr>
        <w:pStyle w:val="12"/>
        <w:rPr>
          <w:rFonts w:ascii="Calibri" w:hAnsi="Calibri"/>
          <w:noProof/>
          <w:sz w:val="22"/>
          <w:szCs w:val="22"/>
        </w:rPr>
      </w:pPr>
      <w:hyperlink w:anchor="_Toc79585520" w:history="1">
        <w:r w:rsidR="00DC42AF" w:rsidRPr="0065641B">
          <w:rPr>
            <w:rStyle w:val="a4"/>
            <w:bCs/>
            <w:noProof/>
            <w:color w:val="auto"/>
          </w:rPr>
          <w:t>5.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ИНДИВИДУАЛЬНОЕ ЗАДАНИЕ ДЛЯ ПРОХОЖДЕНИЯ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_Toc79585520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062661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581C2279" w14:textId="7262AC29" w:rsidR="00DC42AF" w:rsidRPr="0065641B" w:rsidRDefault="00FB4BE9">
      <w:pPr>
        <w:pStyle w:val="12"/>
        <w:rPr>
          <w:rFonts w:ascii="Calibri" w:hAnsi="Calibri"/>
          <w:noProof/>
          <w:sz w:val="22"/>
          <w:szCs w:val="22"/>
        </w:rPr>
      </w:pPr>
      <w:hyperlink w:anchor="_Toc79585521" w:history="1">
        <w:r w:rsidR="00DC42AF" w:rsidRPr="0065641B">
          <w:rPr>
            <w:rStyle w:val="a4"/>
            <w:bCs/>
            <w:noProof/>
            <w:color w:val="auto"/>
          </w:rPr>
          <w:t>6.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РЕСУРСНОЕ ОБЕСПЕЧЕНИЕ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_Toc79585521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062661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4A635619" w14:textId="55F98B53" w:rsidR="00DC42AF" w:rsidRPr="0065641B" w:rsidRDefault="00FB4BE9">
      <w:pPr>
        <w:pStyle w:val="12"/>
        <w:rPr>
          <w:rFonts w:ascii="Calibri" w:hAnsi="Calibri"/>
          <w:noProof/>
          <w:sz w:val="22"/>
          <w:szCs w:val="22"/>
        </w:rPr>
      </w:pPr>
      <w:hyperlink w:anchor="_Toc79585522" w:history="1">
        <w:r w:rsidR="00DC42AF" w:rsidRPr="0065641B">
          <w:rPr>
            <w:rStyle w:val="a4"/>
            <w:bCs/>
            <w:noProof/>
            <w:color w:val="auto"/>
          </w:rPr>
          <w:t>7.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МАТЕРИАЛЬНО-ТЕХНИЧЕСКОЕ ОБЕСПЕЧЕНИЕ, НЕОБХОДИМОЕ ДЛЯ ПРОВЕДЕНИЯ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_Toc79585522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062661">
          <w:rPr>
            <w:noProof/>
            <w:webHidden/>
          </w:rPr>
          <w:t>8</w:t>
        </w:r>
        <w:r w:rsidR="00DC42AF" w:rsidRPr="0065641B">
          <w:rPr>
            <w:noProof/>
            <w:webHidden/>
          </w:rPr>
          <w:fldChar w:fldCharType="end"/>
        </w:r>
      </w:hyperlink>
    </w:p>
    <w:p w14:paraId="5FEADB44" w14:textId="41289569" w:rsidR="00DC42AF" w:rsidRPr="0065641B" w:rsidRDefault="00FB4BE9">
      <w:pPr>
        <w:pStyle w:val="12"/>
        <w:rPr>
          <w:rFonts w:ascii="Calibri" w:hAnsi="Calibri"/>
          <w:noProof/>
          <w:sz w:val="22"/>
          <w:szCs w:val="22"/>
        </w:rPr>
      </w:pPr>
      <w:hyperlink w:anchor="_Toc79585523" w:history="1">
        <w:r w:rsidR="00DC42AF" w:rsidRPr="0065641B">
          <w:rPr>
            <w:rStyle w:val="a4"/>
            <w:bCs/>
            <w:noProof/>
            <w:color w:val="auto"/>
          </w:rPr>
          <w:t>8.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ОСОБЕННОСТИ ОСВОЕНИЯ ПРАКТИКИ ДЛЯ ИНВАЛИДОВ И ЛИЦ С ОГРАНИЧЕННЫМИ ВОЗМОЖНОСТЯМИ ЗДОРОВЬЯ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_Toc79585523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062661">
          <w:rPr>
            <w:noProof/>
            <w:webHidden/>
          </w:rPr>
          <w:t>9</w:t>
        </w:r>
        <w:r w:rsidR="00DC42AF" w:rsidRPr="0065641B">
          <w:rPr>
            <w:noProof/>
            <w:webHidden/>
          </w:rPr>
          <w:fldChar w:fldCharType="end"/>
        </w:r>
      </w:hyperlink>
    </w:p>
    <w:p w14:paraId="4FEAA5E8" w14:textId="71744F29" w:rsidR="00DC42AF" w:rsidRPr="0065641B" w:rsidRDefault="00FB4BE9">
      <w:pPr>
        <w:pStyle w:val="12"/>
        <w:rPr>
          <w:rFonts w:ascii="Calibri" w:hAnsi="Calibri"/>
          <w:noProof/>
          <w:sz w:val="22"/>
          <w:szCs w:val="22"/>
        </w:rPr>
      </w:pPr>
      <w:hyperlink w:anchor="_Toc79585524" w:history="1">
        <w:r w:rsidR="00DC42AF" w:rsidRPr="0065641B">
          <w:rPr>
            <w:rStyle w:val="a4"/>
            <w:bCs/>
            <w:noProof/>
            <w:color w:val="auto"/>
          </w:rPr>
          <w:t>9.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ФОНД ОЦЕНОЧНЫХ СРЕДСТВ ДЛЯ ПРОВЕДЕНИЯ ПРОМЕЖУТОЧНОЙ АТТЕСТАЦИИ ОБУЧАЮЩИХСЯ ПО ПРАКТИКЕ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_Toc79585524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062661">
          <w:rPr>
            <w:noProof/>
            <w:webHidden/>
          </w:rPr>
          <w:t>11</w:t>
        </w:r>
        <w:r w:rsidR="00DC42AF" w:rsidRPr="0065641B">
          <w:rPr>
            <w:noProof/>
            <w:webHidden/>
          </w:rPr>
          <w:fldChar w:fldCharType="end"/>
        </w:r>
      </w:hyperlink>
    </w:p>
    <w:p w14:paraId="77EB85D3" w14:textId="77777777" w:rsidR="00CA7F28" w:rsidRPr="0065641B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65641B">
        <w:rPr>
          <w:bCs/>
        </w:rPr>
        <w:fldChar w:fldCharType="end"/>
      </w:r>
    </w:p>
    <w:p w14:paraId="2179F9F9" w14:textId="77777777" w:rsidR="00CA7F28" w:rsidRPr="0065641B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65641B">
        <w:rPr>
          <w:sz w:val="22"/>
          <w:szCs w:val="22"/>
          <w:lang w:bidi="ru-RU"/>
        </w:rPr>
        <w:br w:type="page"/>
      </w:r>
    </w:p>
    <w:p w14:paraId="5F7784EB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79585516"/>
      <w:r w:rsidRPr="0065641B">
        <w:rPr>
          <w:b/>
          <w:szCs w:val="28"/>
        </w:rPr>
        <w:t>ЦЕЛЬ</w:t>
      </w:r>
      <w:r w:rsidR="00CA7F28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ПРАКТИКИ</w:t>
      </w:r>
      <w:bookmarkEnd w:id="1"/>
      <w:bookmarkEnd w:id="2"/>
    </w:p>
    <w:p w14:paraId="073325CF" w14:textId="77777777" w:rsidR="00D84930" w:rsidRPr="0065641B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0" w:type="auto"/>
        <w:tblInd w:w="137" w:type="dxa"/>
        <w:tblLook w:val="04A0" w:firstRow="1" w:lastRow="0" w:firstColumn="1" w:lastColumn="0" w:noHBand="0" w:noVBand="1"/>
      </w:tblPr>
      <w:tblGrid>
        <w:gridCol w:w="851"/>
        <w:gridCol w:w="8221"/>
      </w:tblGrid>
      <w:tr w:rsidR="007D0C0D" w:rsidRPr="00062661" w14:paraId="446CCDDC" w14:textId="77777777" w:rsidTr="00062661">
        <w:tc>
          <w:tcPr>
            <w:tcW w:w="851" w:type="dxa"/>
          </w:tcPr>
          <w:p w14:paraId="503E2208" w14:textId="77777777" w:rsidR="007D0C0D" w:rsidRPr="00062661" w:rsidRDefault="007D0C0D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062661">
              <w:rPr>
                <w:b/>
              </w:rPr>
              <w:t>Цель:</w:t>
            </w:r>
          </w:p>
        </w:tc>
        <w:tc>
          <w:tcPr>
            <w:tcW w:w="8221" w:type="dxa"/>
          </w:tcPr>
          <w:p w14:paraId="7AAC70B5" w14:textId="77777777" w:rsidR="007D0C0D" w:rsidRPr="00062661" w:rsidRDefault="00C76457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062661">
              <w:t>Приобретение начальных практических умений и навыков по сбору и обобщению учетной информации</w:t>
            </w:r>
          </w:p>
        </w:tc>
      </w:tr>
    </w:tbl>
    <w:p w14:paraId="1D223F60" w14:textId="77777777" w:rsidR="00CA7F28" w:rsidRPr="0065641B" w:rsidRDefault="00CA7F28" w:rsidP="009B1426">
      <w:pPr>
        <w:tabs>
          <w:tab w:val="left" w:leader="underscore" w:pos="9322"/>
        </w:tabs>
        <w:ind w:left="20" w:firstLine="689"/>
        <w:jc w:val="both"/>
        <w:rPr>
          <w:i/>
          <w:strike/>
        </w:rPr>
      </w:pPr>
    </w:p>
    <w:p w14:paraId="45E6002B" w14:textId="77777777" w:rsidR="00CA7F28" w:rsidRPr="0065641B" w:rsidRDefault="002506C9" w:rsidP="002506C9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79585517"/>
      <w:r w:rsidRPr="0065641B">
        <w:rPr>
          <w:b/>
          <w:szCs w:val="28"/>
        </w:rPr>
        <w:t xml:space="preserve">МЕСТО ПРАКТИКИ В СТРУКТУРЕ ОБРАЗОВАТЕЛЬНОЙ ПРОГРАММЫ, </w:t>
      </w:r>
      <w:r w:rsidR="009B1426" w:rsidRPr="0065641B">
        <w:rPr>
          <w:b/>
          <w:szCs w:val="28"/>
        </w:rPr>
        <w:t>ВИД (ТИП) ПРАКТИКИ</w:t>
      </w:r>
      <w:r w:rsidR="00E871D6" w:rsidRPr="0065641B">
        <w:rPr>
          <w:b/>
          <w:szCs w:val="28"/>
        </w:rPr>
        <w:t xml:space="preserve"> И</w:t>
      </w:r>
      <w:r w:rsidR="009B1426" w:rsidRPr="0065641B">
        <w:rPr>
          <w:b/>
          <w:szCs w:val="28"/>
        </w:rPr>
        <w:t xml:space="preserve"> ФОРМА ЕЕ ПРОВЕДЕНИЯ</w:t>
      </w:r>
      <w:bookmarkEnd w:id="3"/>
      <w:bookmarkEnd w:id="4"/>
      <w:r w:rsidR="009B1426" w:rsidRPr="0065641B">
        <w:rPr>
          <w:b/>
          <w:szCs w:val="28"/>
        </w:rPr>
        <w:t xml:space="preserve"> </w:t>
      </w:r>
    </w:p>
    <w:p w14:paraId="23A1579A" w14:textId="77777777" w:rsidR="0033602F" w:rsidRPr="0065641B" w:rsidRDefault="0033602F" w:rsidP="00D97ED1">
      <w:pPr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7FAA6A96" w14:textId="77777777" w:rsidR="007047BC" w:rsidRPr="0065641B" w:rsidRDefault="007047BC" w:rsidP="002506C9">
      <w:pPr>
        <w:tabs>
          <w:tab w:val="left" w:leader="underscore" w:pos="9322"/>
        </w:tabs>
        <w:ind w:firstLine="709"/>
        <w:jc w:val="both"/>
        <w:rPr>
          <w:b/>
        </w:rPr>
      </w:pPr>
      <w:r w:rsidRPr="0065641B">
        <w:t>Реализация практики, как компонента образовательной программы</w:t>
      </w:r>
      <w:r w:rsidR="00866346" w:rsidRPr="0065641B">
        <w:t>,</w:t>
      </w:r>
      <w:r w:rsidRPr="0065641B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7C7ECCF" w14:textId="77777777" w:rsidR="007047BC" w:rsidRPr="0065641B" w:rsidRDefault="007047BC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BD4A5D4" w14:textId="79B196FE" w:rsidR="0033602F" w:rsidRPr="0065641B" w:rsidRDefault="0033602F" w:rsidP="009B1426">
      <w:pPr>
        <w:tabs>
          <w:tab w:val="left" w:leader="underscore" w:pos="9322"/>
        </w:tabs>
        <w:ind w:firstLine="709"/>
        <w:jc w:val="both"/>
        <w:rPr>
          <w:i/>
        </w:rPr>
      </w:pPr>
      <w:r w:rsidRPr="0065641B">
        <w:rPr>
          <w:b/>
        </w:rPr>
        <w:t>Вид (тип) практики</w:t>
      </w:r>
      <w:r w:rsidR="00F1201F" w:rsidRPr="0065641B">
        <w:rPr>
          <w:b/>
        </w:rPr>
        <w:t xml:space="preserve">: </w:t>
      </w:r>
      <w:r w:rsidR="00CA70D7" w:rsidRPr="00D064C2">
        <w:rPr>
          <w:i/>
        </w:rPr>
        <w:t>Учебная практика (ознакомительная практика)</w:t>
      </w:r>
      <w:r w:rsidRPr="0065641B">
        <w:rPr>
          <w:i/>
        </w:rPr>
        <w:t>.</w:t>
      </w:r>
    </w:p>
    <w:p w14:paraId="75A04221" w14:textId="77777777" w:rsidR="00062661" w:rsidRDefault="00062661" w:rsidP="00E871D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69F2FFE" w14:textId="1EF38B9E" w:rsidR="00C65FCC" w:rsidRPr="00062661" w:rsidRDefault="00C65FCC" w:rsidP="00062661">
      <w:pPr>
        <w:tabs>
          <w:tab w:val="left" w:leader="underscore" w:pos="9322"/>
        </w:tabs>
        <w:ind w:firstLine="709"/>
        <w:jc w:val="both"/>
      </w:pPr>
      <w:r w:rsidRPr="0065641B">
        <w:rPr>
          <w:b/>
        </w:rPr>
        <w:t>Форма проведения практики:</w:t>
      </w:r>
      <w:r w:rsidRPr="0065641B">
        <w:t xml:space="preserve"> </w:t>
      </w:r>
      <w:r w:rsidRPr="00062661">
        <w:t>дискретно по видам практик – путем выделения в календарном учебном графике непрерывного периода учебного времени для проведения каждо</w:t>
      </w:r>
      <w:r w:rsidR="00DC745E" w:rsidRPr="00062661">
        <w:t>й</w:t>
      </w:r>
      <w:r w:rsidRPr="00062661">
        <w:t xml:space="preserve"> практики</w:t>
      </w:r>
      <w:r w:rsidR="00062661" w:rsidRPr="00062661">
        <w:t>.</w:t>
      </w:r>
    </w:p>
    <w:p w14:paraId="216C6277" w14:textId="77777777" w:rsidR="00C65FCC" w:rsidRPr="0065641B" w:rsidRDefault="00C65FCC" w:rsidP="00E871D6">
      <w:pPr>
        <w:widowControl w:val="0"/>
        <w:autoSpaceDE w:val="0"/>
        <w:autoSpaceDN w:val="0"/>
        <w:rPr>
          <w:b/>
        </w:rPr>
      </w:pPr>
    </w:p>
    <w:p w14:paraId="560A4027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79585518"/>
      <w:r w:rsidRPr="0065641B">
        <w:rPr>
          <w:b/>
          <w:szCs w:val="28"/>
        </w:rPr>
        <w:t xml:space="preserve">ПЛАНИРУЕМЫЕ РЕЗУЛЬТАТЫ ОБУЧЕНИЯ </w:t>
      </w:r>
      <w:r w:rsidR="004F4C32" w:rsidRPr="0065641B">
        <w:rPr>
          <w:b/>
          <w:szCs w:val="28"/>
        </w:rPr>
        <w:t>ПРИ ПРОХОЖДЕНИИ ПРАКТИКИ</w:t>
      </w:r>
      <w:bookmarkEnd w:id="6"/>
    </w:p>
    <w:p w14:paraId="624BF899" w14:textId="77777777" w:rsidR="00E871D6" w:rsidRPr="0065641B" w:rsidRDefault="00E871D6" w:rsidP="009B1426">
      <w:pPr>
        <w:pStyle w:val="Style5"/>
        <w:widowControl/>
        <w:rPr>
          <w:iCs/>
        </w:rPr>
      </w:pPr>
    </w:p>
    <w:tbl>
      <w:tblPr>
        <w:tblStyle w:val="1d"/>
        <w:tblW w:w="5000" w:type="pct"/>
        <w:tblLook w:val="04A0" w:firstRow="1" w:lastRow="0" w:firstColumn="1" w:lastColumn="0" w:noHBand="0" w:noVBand="1"/>
      </w:tblPr>
      <w:tblGrid>
        <w:gridCol w:w="2019"/>
        <w:gridCol w:w="3320"/>
        <w:gridCol w:w="4231"/>
      </w:tblGrid>
      <w:tr w:rsidR="0065641B" w:rsidRPr="0065641B" w14:paraId="273DB8CE" w14:textId="77777777" w:rsidTr="00062661">
        <w:trPr>
          <w:trHeight w:val="848"/>
        </w:trPr>
        <w:tc>
          <w:tcPr>
            <w:tcW w:w="958" w:type="pct"/>
            <w:hideMark/>
          </w:tcPr>
          <w:p w14:paraId="178CFD05" w14:textId="77777777" w:rsidR="006F0EAF" w:rsidRPr="00062661" w:rsidRDefault="006F0EAF" w:rsidP="0006266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062661">
              <w:rPr>
                <w:b/>
                <w:sz w:val="22"/>
                <w:szCs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hideMark/>
          </w:tcPr>
          <w:p w14:paraId="16D370D3" w14:textId="77777777" w:rsidR="006F0EAF" w:rsidRPr="00062661" w:rsidRDefault="006F0EAF" w:rsidP="0006266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062661">
              <w:rPr>
                <w:b/>
                <w:sz w:val="22"/>
                <w:szCs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hideMark/>
          </w:tcPr>
          <w:p w14:paraId="489C177C" w14:textId="77777777" w:rsidR="006F0EAF" w:rsidRPr="00062661" w:rsidRDefault="006F0EAF" w:rsidP="009B1426">
            <w:pPr>
              <w:tabs>
                <w:tab w:val="left" w:pos="0"/>
              </w:tabs>
              <w:jc w:val="center"/>
              <w:rPr>
                <w:sz w:val="22"/>
                <w:szCs w:val="22"/>
                <w:lang w:bidi="ru-RU"/>
              </w:rPr>
            </w:pPr>
            <w:r w:rsidRPr="00062661">
              <w:rPr>
                <w:b/>
                <w:sz w:val="22"/>
                <w:szCs w:val="22"/>
              </w:rPr>
              <w:t xml:space="preserve">Планируемые результаты обучения </w:t>
            </w:r>
            <w:r w:rsidR="00996FB3" w:rsidRPr="00062661">
              <w:rPr>
                <w:b/>
                <w:sz w:val="22"/>
                <w:szCs w:val="22"/>
              </w:rPr>
              <w:t>при прохождении практики</w:t>
            </w:r>
          </w:p>
        </w:tc>
      </w:tr>
      <w:tr w:rsidR="00996FB3" w:rsidRPr="0065641B" w14:paraId="3BBEAA3A" w14:textId="77777777" w:rsidTr="00062661">
        <w:trPr>
          <w:trHeight w:val="212"/>
        </w:trPr>
        <w:tc>
          <w:tcPr>
            <w:tcW w:w="958" w:type="pct"/>
          </w:tcPr>
          <w:p w14:paraId="05E778A0" w14:textId="77777777" w:rsidR="00996FB3" w:rsidRPr="00062661" w:rsidRDefault="00C76457" w:rsidP="0006266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62661">
              <w:rPr>
                <w:sz w:val="22"/>
                <w:szCs w:val="22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1031" w:type="pct"/>
          </w:tcPr>
          <w:p w14:paraId="1C0B5809" w14:textId="77777777" w:rsidR="00996FB3" w:rsidRPr="00062661" w:rsidRDefault="00C76457" w:rsidP="0006266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62661">
              <w:rPr>
                <w:sz w:val="22"/>
                <w:szCs w:val="22"/>
              </w:rPr>
              <w:t>УК-1.2 - Разрабатывает варианты решения проблемной ситуации на основе критического анализа доступных источников информации</w:t>
            </w:r>
          </w:p>
        </w:tc>
        <w:tc>
          <w:tcPr>
            <w:tcW w:w="3011" w:type="pct"/>
          </w:tcPr>
          <w:p w14:paraId="7A3D16CD" w14:textId="77777777" w:rsidR="00DC0676" w:rsidRPr="0006266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62661">
              <w:rPr>
                <w:sz w:val="22"/>
                <w:szCs w:val="22"/>
              </w:rPr>
              <w:t>Уметь:</w:t>
            </w:r>
          </w:p>
          <w:p w14:paraId="14A0A5E5" w14:textId="77777777" w:rsidR="00DC0676" w:rsidRPr="0006266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62661">
              <w:rPr>
                <w:sz w:val="22"/>
                <w:szCs w:val="22"/>
              </w:rPr>
              <w:t>Осуществлять поиск информации. Разрабатывать варианты решения проблемной ситуации на основе критического анализа доступных источников информации</w:t>
            </w:r>
          </w:p>
          <w:p w14:paraId="7208F990" w14:textId="77777777" w:rsidR="00DC0676" w:rsidRPr="0006266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D5AEC11" w14:textId="77777777" w:rsidR="002E5704" w:rsidRPr="00062661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62661">
              <w:rPr>
                <w:sz w:val="22"/>
                <w:szCs w:val="22"/>
              </w:rPr>
              <w:t>Владеть:</w:t>
            </w:r>
          </w:p>
          <w:p w14:paraId="041F319B" w14:textId="77777777" w:rsidR="00996FB3" w:rsidRPr="0006266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62661">
              <w:rPr>
                <w:sz w:val="22"/>
                <w:szCs w:val="22"/>
              </w:rPr>
              <w:t>Проводить критический анализ и синтез информации, применять системный подход для решения поставленных задач</w:t>
            </w:r>
          </w:p>
        </w:tc>
      </w:tr>
      <w:tr w:rsidR="00996FB3" w:rsidRPr="0065641B" w14:paraId="6D0DA651" w14:textId="77777777" w:rsidTr="00062661">
        <w:trPr>
          <w:trHeight w:val="212"/>
        </w:trPr>
        <w:tc>
          <w:tcPr>
            <w:tcW w:w="958" w:type="pct"/>
          </w:tcPr>
          <w:p w14:paraId="3C1E293D" w14:textId="77777777" w:rsidR="00996FB3" w:rsidRPr="00062661" w:rsidRDefault="00C76457" w:rsidP="0006266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62661">
              <w:rPr>
                <w:sz w:val="22"/>
                <w:szCs w:val="22"/>
              </w:rPr>
              <w:t>УК-2 -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1031" w:type="pct"/>
          </w:tcPr>
          <w:p w14:paraId="6C20D163" w14:textId="77777777" w:rsidR="00996FB3" w:rsidRPr="00062661" w:rsidRDefault="00C76457" w:rsidP="0006266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62661">
              <w:rPr>
                <w:sz w:val="22"/>
                <w:szCs w:val="22"/>
              </w:rPr>
              <w:t>УК-2.1 - Понимает базовые принципы постановки задач и выработки решений</w:t>
            </w:r>
          </w:p>
        </w:tc>
        <w:tc>
          <w:tcPr>
            <w:tcW w:w="3011" w:type="pct"/>
          </w:tcPr>
          <w:p w14:paraId="420DC710" w14:textId="77777777" w:rsidR="00DC0676" w:rsidRPr="0006266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62661">
              <w:rPr>
                <w:sz w:val="22"/>
                <w:szCs w:val="22"/>
              </w:rPr>
              <w:t>Уметь:</w:t>
            </w:r>
          </w:p>
          <w:p w14:paraId="259A93A5" w14:textId="77777777" w:rsidR="00DC0676" w:rsidRPr="0006266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62661">
              <w:rPr>
                <w:sz w:val="22"/>
                <w:szCs w:val="22"/>
              </w:rPr>
              <w:t>Определять круг задач в рамках поставленной цели. Понимать базовые принципы постановки задач и выработки решений</w:t>
            </w:r>
          </w:p>
          <w:p w14:paraId="361EEAD2" w14:textId="77777777" w:rsidR="00DC0676" w:rsidRPr="0006266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B2357E0" w14:textId="77777777" w:rsidR="002E5704" w:rsidRPr="00062661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62661">
              <w:rPr>
                <w:sz w:val="22"/>
                <w:szCs w:val="22"/>
              </w:rPr>
              <w:t>Владеть:</w:t>
            </w:r>
          </w:p>
          <w:p w14:paraId="75EF0131" w14:textId="77777777" w:rsidR="00996FB3" w:rsidRPr="0006266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62661">
              <w:rPr>
                <w:sz w:val="22"/>
                <w:szCs w:val="22"/>
              </w:rPr>
              <w:t>Выбирать оптимальные способы решения задач, исходя из действующих правовых норм, имеющихся ресурсов и ограничений</w:t>
            </w:r>
          </w:p>
        </w:tc>
      </w:tr>
      <w:tr w:rsidR="00996FB3" w:rsidRPr="0065641B" w14:paraId="3FBFEEC2" w14:textId="77777777" w:rsidTr="00062661">
        <w:trPr>
          <w:trHeight w:val="212"/>
        </w:trPr>
        <w:tc>
          <w:tcPr>
            <w:tcW w:w="958" w:type="pct"/>
          </w:tcPr>
          <w:p w14:paraId="3FB25275" w14:textId="77777777" w:rsidR="00996FB3" w:rsidRPr="00062661" w:rsidRDefault="00C76457" w:rsidP="0006266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62661">
              <w:rPr>
                <w:sz w:val="22"/>
                <w:szCs w:val="22"/>
              </w:rPr>
              <w:t>УК-6 - 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1031" w:type="pct"/>
          </w:tcPr>
          <w:p w14:paraId="37123509" w14:textId="77777777" w:rsidR="00996FB3" w:rsidRPr="00062661" w:rsidRDefault="00C76457" w:rsidP="0006266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62661">
              <w:rPr>
                <w:sz w:val="22"/>
                <w:szCs w:val="22"/>
              </w:rPr>
              <w:t>УК-6.2 - Адекватно оценивает временные ресурсы и ограничения и эффективно использует эти ресурсы для личностного/профессионального развития</w:t>
            </w:r>
          </w:p>
        </w:tc>
        <w:tc>
          <w:tcPr>
            <w:tcW w:w="3011" w:type="pct"/>
          </w:tcPr>
          <w:p w14:paraId="50896EA3" w14:textId="77777777" w:rsidR="00DC0676" w:rsidRPr="0006266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62661">
              <w:rPr>
                <w:sz w:val="22"/>
                <w:szCs w:val="22"/>
              </w:rPr>
              <w:t>Уметь:</w:t>
            </w:r>
          </w:p>
          <w:p w14:paraId="43665149" w14:textId="77777777" w:rsidR="00DC0676" w:rsidRPr="0006266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62661">
              <w:rPr>
                <w:sz w:val="22"/>
                <w:szCs w:val="22"/>
              </w:rPr>
              <w:t>Управлять своим временем. Адекватно оценивать временные ресурсы и ограничения</w:t>
            </w:r>
          </w:p>
          <w:p w14:paraId="474930D7" w14:textId="77777777" w:rsidR="00DC0676" w:rsidRPr="0006266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DE38158" w14:textId="77777777" w:rsidR="002E5704" w:rsidRPr="00062661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62661">
              <w:rPr>
                <w:sz w:val="22"/>
                <w:szCs w:val="22"/>
              </w:rPr>
              <w:t>Владеть:</w:t>
            </w:r>
          </w:p>
          <w:p w14:paraId="7BE5F39E" w14:textId="77777777" w:rsidR="00996FB3" w:rsidRPr="0006266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62661">
              <w:rPr>
                <w:sz w:val="22"/>
                <w:szCs w:val="22"/>
              </w:rPr>
              <w:t>Выстраивать и реализовывать траекторию саморазвития на основе принципов образования в течение всей жизни</w:t>
            </w:r>
            <w:r w:rsidRPr="00062661">
              <w:rPr>
                <w:sz w:val="22"/>
                <w:szCs w:val="22"/>
              </w:rPr>
              <w:br/>
              <w:t>Эффективно использовать временные ресурсы для личностного/профессионального развития</w:t>
            </w:r>
          </w:p>
        </w:tc>
      </w:tr>
      <w:tr w:rsidR="00996FB3" w:rsidRPr="0065641B" w14:paraId="7EF5605D" w14:textId="77777777" w:rsidTr="00062661">
        <w:trPr>
          <w:trHeight w:val="212"/>
        </w:trPr>
        <w:tc>
          <w:tcPr>
            <w:tcW w:w="958" w:type="pct"/>
          </w:tcPr>
          <w:p w14:paraId="413753C8" w14:textId="77777777" w:rsidR="00996FB3" w:rsidRPr="00062661" w:rsidRDefault="00C76457" w:rsidP="0006266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62661">
              <w:rPr>
                <w:sz w:val="22"/>
                <w:szCs w:val="22"/>
              </w:rPr>
              <w:t>УК-7 - 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  <w:tc>
          <w:tcPr>
            <w:tcW w:w="1031" w:type="pct"/>
          </w:tcPr>
          <w:p w14:paraId="0295E831" w14:textId="77777777" w:rsidR="00996FB3" w:rsidRPr="00062661" w:rsidRDefault="00C76457" w:rsidP="0006266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62661">
              <w:rPr>
                <w:sz w:val="22"/>
                <w:szCs w:val="22"/>
              </w:rPr>
              <w:t xml:space="preserve">УК-7.2 - Выбирает и использует </w:t>
            </w:r>
            <w:proofErr w:type="spellStart"/>
            <w:r w:rsidRPr="00062661">
              <w:rPr>
                <w:sz w:val="22"/>
                <w:szCs w:val="22"/>
              </w:rPr>
              <w:t>здоровьесберегающие</w:t>
            </w:r>
            <w:proofErr w:type="spellEnd"/>
            <w:r w:rsidRPr="00062661">
              <w:rPr>
                <w:sz w:val="22"/>
                <w:szCs w:val="22"/>
              </w:rPr>
              <w:t xml:space="preserve"> приемы физической культуры для укрепления организма в целях осуществления полноценной профессиональной и другой деятельности</w:t>
            </w:r>
          </w:p>
        </w:tc>
        <w:tc>
          <w:tcPr>
            <w:tcW w:w="3011" w:type="pct"/>
          </w:tcPr>
          <w:p w14:paraId="4BF94CAF" w14:textId="77777777" w:rsidR="00DC0676" w:rsidRPr="0006266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62661">
              <w:rPr>
                <w:sz w:val="22"/>
                <w:szCs w:val="22"/>
              </w:rPr>
              <w:t>Уметь:</w:t>
            </w:r>
          </w:p>
          <w:p w14:paraId="35FFA7D9" w14:textId="77777777" w:rsidR="00DC0676" w:rsidRPr="0006266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62661">
              <w:rPr>
                <w:sz w:val="22"/>
                <w:szCs w:val="22"/>
              </w:rPr>
              <w:t xml:space="preserve">Поддерживать должный уровень физической подготовленности для обеспечения полноценной социальной и профессиональной деятельности. Выбирать </w:t>
            </w:r>
            <w:proofErr w:type="spellStart"/>
            <w:r w:rsidRPr="00062661">
              <w:rPr>
                <w:sz w:val="22"/>
                <w:szCs w:val="22"/>
              </w:rPr>
              <w:t>здоровьесберегающие</w:t>
            </w:r>
            <w:proofErr w:type="spellEnd"/>
            <w:r w:rsidRPr="00062661">
              <w:rPr>
                <w:sz w:val="22"/>
                <w:szCs w:val="22"/>
              </w:rPr>
              <w:t xml:space="preserve"> приемы физической культуры для укрепления организма в целях осуществления полноценной профессиональной и другой деятельности</w:t>
            </w:r>
          </w:p>
          <w:p w14:paraId="2BD70B3F" w14:textId="77777777" w:rsidR="00DC0676" w:rsidRPr="0006266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3D73A70" w14:textId="77777777" w:rsidR="002E5704" w:rsidRPr="00062661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62661">
              <w:rPr>
                <w:sz w:val="22"/>
                <w:szCs w:val="22"/>
              </w:rPr>
              <w:t>Владеть:</w:t>
            </w:r>
          </w:p>
          <w:p w14:paraId="22E9D0A0" w14:textId="77777777" w:rsidR="00996FB3" w:rsidRPr="0006266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62661">
              <w:rPr>
                <w:sz w:val="22"/>
                <w:szCs w:val="22"/>
              </w:rPr>
              <w:t xml:space="preserve">Использовать </w:t>
            </w:r>
            <w:proofErr w:type="spellStart"/>
            <w:r w:rsidRPr="00062661">
              <w:rPr>
                <w:sz w:val="22"/>
                <w:szCs w:val="22"/>
              </w:rPr>
              <w:t>здоровьесберегающие</w:t>
            </w:r>
            <w:proofErr w:type="spellEnd"/>
            <w:r w:rsidRPr="00062661">
              <w:rPr>
                <w:sz w:val="22"/>
                <w:szCs w:val="22"/>
              </w:rPr>
              <w:t xml:space="preserve"> приемы физической культуры для укрепления организма в целях осуществления полноценной профессиональной и другой деятельности</w:t>
            </w:r>
          </w:p>
        </w:tc>
      </w:tr>
      <w:tr w:rsidR="00996FB3" w:rsidRPr="0065641B" w14:paraId="615474C7" w14:textId="77777777" w:rsidTr="00062661">
        <w:trPr>
          <w:trHeight w:val="212"/>
        </w:trPr>
        <w:tc>
          <w:tcPr>
            <w:tcW w:w="958" w:type="pct"/>
          </w:tcPr>
          <w:p w14:paraId="267ED29D" w14:textId="77777777" w:rsidR="00996FB3" w:rsidRPr="00062661" w:rsidRDefault="00C76457" w:rsidP="0006266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62661">
              <w:rPr>
                <w:sz w:val="22"/>
                <w:szCs w:val="22"/>
              </w:rPr>
              <w:t>ОПК-1 - Способен применять знания (на промежуточном уровне) экономической теории при решении прикладных задач;</w:t>
            </w:r>
          </w:p>
        </w:tc>
        <w:tc>
          <w:tcPr>
            <w:tcW w:w="1031" w:type="pct"/>
          </w:tcPr>
          <w:p w14:paraId="6A628A34" w14:textId="77777777" w:rsidR="00996FB3" w:rsidRPr="00062661" w:rsidRDefault="00C76457" w:rsidP="0006266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62661">
              <w:rPr>
                <w:sz w:val="22"/>
                <w:szCs w:val="22"/>
              </w:rPr>
              <w:t>ОПК-1.3 - Применяет знания макроэкономической теории на промежуточном уровне</w:t>
            </w:r>
          </w:p>
        </w:tc>
        <w:tc>
          <w:tcPr>
            <w:tcW w:w="3011" w:type="pct"/>
          </w:tcPr>
          <w:p w14:paraId="615CDD6E" w14:textId="77777777" w:rsidR="00DC0676" w:rsidRPr="0006266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62661">
              <w:rPr>
                <w:sz w:val="22"/>
                <w:szCs w:val="22"/>
              </w:rPr>
              <w:t>Уметь:</w:t>
            </w:r>
          </w:p>
          <w:p w14:paraId="42A7BE6B" w14:textId="77777777" w:rsidR="00DC0676" w:rsidRPr="0006266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62661">
              <w:rPr>
                <w:sz w:val="22"/>
                <w:szCs w:val="22"/>
              </w:rPr>
              <w:t>Способен применять знания (на промежуточном уровне) экономической теории при решении прикладных задач</w:t>
            </w:r>
          </w:p>
          <w:p w14:paraId="3840F992" w14:textId="77777777" w:rsidR="00DC0676" w:rsidRPr="0006266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FB322B1" w14:textId="77777777" w:rsidR="002E5704" w:rsidRPr="00062661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62661">
              <w:rPr>
                <w:sz w:val="22"/>
                <w:szCs w:val="22"/>
              </w:rPr>
              <w:t>Владеть:</w:t>
            </w:r>
          </w:p>
          <w:p w14:paraId="0646B32D" w14:textId="77777777" w:rsidR="00996FB3" w:rsidRPr="0006266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62661">
              <w:rPr>
                <w:sz w:val="22"/>
                <w:szCs w:val="22"/>
              </w:rPr>
              <w:t>Применять знания макроэкономической теории на промежуточном уровне</w:t>
            </w:r>
          </w:p>
        </w:tc>
      </w:tr>
      <w:tr w:rsidR="00996FB3" w:rsidRPr="0065641B" w14:paraId="37F2B365" w14:textId="77777777" w:rsidTr="00062661">
        <w:trPr>
          <w:trHeight w:val="212"/>
        </w:trPr>
        <w:tc>
          <w:tcPr>
            <w:tcW w:w="958" w:type="pct"/>
          </w:tcPr>
          <w:p w14:paraId="0010CF50" w14:textId="77777777" w:rsidR="00996FB3" w:rsidRPr="00062661" w:rsidRDefault="00C76457" w:rsidP="0006266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62661">
              <w:rPr>
                <w:sz w:val="22"/>
                <w:szCs w:val="22"/>
              </w:rPr>
              <w:t>ОПК-2 - Способен осуществлять сбор, обработку и статистический анализ данных, необходимых для решения поставленных экономических задач;</w:t>
            </w:r>
          </w:p>
        </w:tc>
        <w:tc>
          <w:tcPr>
            <w:tcW w:w="1031" w:type="pct"/>
          </w:tcPr>
          <w:p w14:paraId="1FEDDB73" w14:textId="77777777" w:rsidR="00996FB3" w:rsidRPr="00062661" w:rsidRDefault="00C76457" w:rsidP="0006266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62661">
              <w:rPr>
                <w:sz w:val="22"/>
                <w:szCs w:val="22"/>
              </w:rPr>
              <w:t>ОПК-2.2 - Обрабатывает статистическую информацию и получает статистически обоснованные выводы</w:t>
            </w:r>
          </w:p>
        </w:tc>
        <w:tc>
          <w:tcPr>
            <w:tcW w:w="3011" w:type="pct"/>
          </w:tcPr>
          <w:p w14:paraId="030884C7" w14:textId="77777777" w:rsidR="00DC0676" w:rsidRPr="0006266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62661">
              <w:rPr>
                <w:sz w:val="22"/>
                <w:szCs w:val="22"/>
              </w:rPr>
              <w:t>Уметь:</w:t>
            </w:r>
          </w:p>
          <w:p w14:paraId="78DA77AB" w14:textId="77777777" w:rsidR="00DC0676" w:rsidRPr="0006266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62661">
              <w:rPr>
                <w:sz w:val="22"/>
                <w:szCs w:val="22"/>
              </w:rPr>
              <w:t>Осуществлять сбор, обработку и статистический анализ данных, необходимых для решения поставленных экономических задач</w:t>
            </w:r>
          </w:p>
          <w:p w14:paraId="702DCFDC" w14:textId="77777777" w:rsidR="00DC0676" w:rsidRPr="0006266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88C1BB1" w14:textId="77777777" w:rsidR="002E5704" w:rsidRPr="00062661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62661">
              <w:rPr>
                <w:sz w:val="22"/>
                <w:szCs w:val="22"/>
              </w:rPr>
              <w:t>Владеть:</w:t>
            </w:r>
          </w:p>
          <w:p w14:paraId="220F1704" w14:textId="77777777" w:rsidR="00996FB3" w:rsidRPr="0006266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62661">
              <w:rPr>
                <w:sz w:val="22"/>
                <w:szCs w:val="22"/>
              </w:rPr>
              <w:t>Обрабатывать статистическую информацию и получает статистически обоснованные выводы</w:t>
            </w:r>
          </w:p>
        </w:tc>
      </w:tr>
      <w:tr w:rsidR="00996FB3" w:rsidRPr="0065641B" w14:paraId="2F670DFC" w14:textId="77777777" w:rsidTr="00062661">
        <w:trPr>
          <w:trHeight w:val="212"/>
        </w:trPr>
        <w:tc>
          <w:tcPr>
            <w:tcW w:w="958" w:type="pct"/>
          </w:tcPr>
          <w:p w14:paraId="74D8F358" w14:textId="77777777" w:rsidR="00996FB3" w:rsidRPr="00062661" w:rsidRDefault="00C76457" w:rsidP="0006266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62661">
              <w:rPr>
                <w:sz w:val="22"/>
                <w:szCs w:val="22"/>
              </w:rPr>
              <w:t>ОПК-3 - Способен анализировать и содержательно объяснять природу экономических процессов на микро- и макроуровне;</w:t>
            </w:r>
          </w:p>
        </w:tc>
        <w:tc>
          <w:tcPr>
            <w:tcW w:w="1031" w:type="pct"/>
          </w:tcPr>
          <w:p w14:paraId="41FC6603" w14:textId="77777777" w:rsidR="00996FB3" w:rsidRPr="00062661" w:rsidRDefault="00C76457" w:rsidP="0006266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62661">
              <w:rPr>
                <w:sz w:val="22"/>
                <w:szCs w:val="22"/>
              </w:rPr>
              <w:t>ОПК-3.2 - Анализирует и содержательно объясняет текущие процессы, происходящие в мировой и отечественной экономике</w:t>
            </w:r>
          </w:p>
        </w:tc>
        <w:tc>
          <w:tcPr>
            <w:tcW w:w="3011" w:type="pct"/>
          </w:tcPr>
          <w:p w14:paraId="0AE2626D" w14:textId="77777777" w:rsidR="00DC0676" w:rsidRPr="0006266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62661">
              <w:rPr>
                <w:sz w:val="22"/>
                <w:szCs w:val="22"/>
              </w:rPr>
              <w:t>Уметь:</w:t>
            </w:r>
          </w:p>
          <w:p w14:paraId="29E6A134" w14:textId="77777777" w:rsidR="00DC0676" w:rsidRPr="0006266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62661">
              <w:rPr>
                <w:sz w:val="22"/>
                <w:szCs w:val="22"/>
              </w:rPr>
              <w:t>Анализировать природу экономических процессов на микро- и макроуровне. Анализировать текущие процессы, происходящие в мировой и отечественной экономике</w:t>
            </w:r>
          </w:p>
          <w:p w14:paraId="0FC304D0" w14:textId="77777777" w:rsidR="00DC0676" w:rsidRPr="0006266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79C4686" w14:textId="77777777" w:rsidR="002E5704" w:rsidRPr="00062661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62661">
              <w:rPr>
                <w:sz w:val="22"/>
                <w:szCs w:val="22"/>
              </w:rPr>
              <w:t>Владеть:</w:t>
            </w:r>
          </w:p>
          <w:p w14:paraId="514A6DE7" w14:textId="77777777" w:rsidR="00996FB3" w:rsidRPr="0006266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62661">
              <w:rPr>
                <w:sz w:val="22"/>
                <w:szCs w:val="22"/>
              </w:rPr>
              <w:t>Содержательно объяснять природу экономических процессов на микро- и макроуровне. Содержательно объяснять текущие процессы, происходящие в мировой и отечественной экономике</w:t>
            </w:r>
          </w:p>
        </w:tc>
      </w:tr>
      <w:tr w:rsidR="00996FB3" w:rsidRPr="0065641B" w14:paraId="63327336" w14:textId="77777777" w:rsidTr="00062661">
        <w:trPr>
          <w:trHeight w:val="212"/>
        </w:trPr>
        <w:tc>
          <w:tcPr>
            <w:tcW w:w="958" w:type="pct"/>
          </w:tcPr>
          <w:p w14:paraId="1F9058F0" w14:textId="77777777" w:rsidR="00996FB3" w:rsidRPr="00062661" w:rsidRDefault="00C76457" w:rsidP="0006266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62661">
              <w:rPr>
                <w:sz w:val="22"/>
                <w:szCs w:val="22"/>
              </w:rPr>
              <w:t>ОПК-4 - Способен предлагать экономически и финансово обоснованные организационно-управленческие решения в профессиональной деятельности;</w:t>
            </w:r>
          </w:p>
        </w:tc>
        <w:tc>
          <w:tcPr>
            <w:tcW w:w="1031" w:type="pct"/>
          </w:tcPr>
          <w:p w14:paraId="7FB0A13C" w14:textId="77777777" w:rsidR="00996FB3" w:rsidRPr="00062661" w:rsidRDefault="00C76457" w:rsidP="0006266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62661">
              <w:rPr>
                <w:sz w:val="22"/>
                <w:szCs w:val="22"/>
              </w:rPr>
              <w:t>ОПК-4.2 - Критически сопоставляет альтернативные варианты решения поставленных профессиональных задач, разрабатывает и обосновывает способы их решения с учётом критериев экономической эффективности, оценки рисков и возможных социально-экономических последствий</w:t>
            </w:r>
          </w:p>
        </w:tc>
        <w:tc>
          <w:tcPr>
            <w:tcW w:w="3011" w:type="pct"/>
          </w:tcPr>
          <w:p w14:paraId="362687E3" w14:textId="77777777" w:rsidR="00DC0676" w:rsidRPr="0006266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62661">
              <w:rPr>
                <w:sz w:val="22"/>
                <w:szCs w:val="22"/>
              </w:rPr>
              <w:t>Уметь:</w:t>
            </w:r>
          </w:p>
          <w:p w14:paraId="7F37EA80" w14:textId="77777777" w:rsidR="00DC0676" w:rsidRPr="0006266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62661">
              <w:rPr>
                <w:sz w:val="22"/>
                <w:szCs w:val="22"/>
              </w:rPr>
              <w:t>Предлагать экономически и финансово обоснованные организационно-управленческие решения в профессиональной деятельности</w:t>
            </w:r>
          </w:p>
          <w:p w14:paraId="1F2C24F1" w14:textId="77777777" w:rsidR="00DC0676" w:rsidRPr="0006266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B91EF83" w14:textId="77777777" w:rsidR="002E5704" w:rsidRPr="00062661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62661">
              <w:rPr>
                <w:sz w:val="22"/>
                <w:szCs w:val="22"/>
              </w:rPr>
              <w:t>Владеть:</w:t>
            </w:r>
          </w:p>
          <w:p w14:paraId="289E7D1C" w14:textId="77777777" w:rsidR="00996FB3" w:rsidRPr="0006266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62661">
              <w:rPr>
                <w:sz w:val="22"/>
                <w:szCs w:val="22"/>
              </w:rPr>
              <w:t>Критически сопоставлять альтернативные варианты решения поставленных профессиональных задач, разрабатывать и обосновывать способы их решения с учётом критериев экономической эффективности, оценки рисков и возможных социально-экономических последствий</w:t>
            </w:r>
          </w:p>
        </w:tc>
      </w:tr>
      <w:tr w:rsidR="00996FB3" w:rsidRPr="0065641B" w14:paraId="2922A871" w14:textId="77777777" w:rsidTr="00062661">
        <w:trPr>
          <w:trHeight w:val="212"/>
        </w:trPr>
        <w:tc>
          <w:tcPr>
            <w:tcW w:w="958" w:type="pct"/>
          </w:tcPr>
          <w:p w14:paraId="217AC8DE" w14:textId="77777777" w:rsidR="00996FB3" w:rsidRPr="00062661" w:rsidRDefault="00C76457" w:rsidP="0006266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62661">
              <w:rPr>
                <w:sz w:val="22"/>
                <w:szCs w:val="22"/>
              </w:rPr>
              <w:t>ОПК-5 - Способен использовать современные информационные технологии и программные средства при решении профессиональных задач.</w:t>
            </w:r>
          </w:p>
        </w:tc>
        <w:tc>
          <w:tcPr>
            <w:tcW w:w="1031" w:type="pct"/>
          </w:tcPr>
          <w:p w14:paraId="7E78B5DA" w14:textId="77777777" w:rsidR="00996FB3" w:rsidRPr="00062661" w:rsidRDefault="00C76457" w:rsidP="0006266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62661">
              <w:rPr>
                <w:sz w:val="22"/>
                <w:szCs w:val="22"/>
              </w:rPr>
              <w:t>ОПК-5.2 - Использует электронные библиотечные системы для поиска необходимой научной литературы и социально-экономической статистики</w:t>
            </w:r>
          </w:p>
        </w:tc>
        <w:tc>
          <w:tcPr>
            <w:tcW w:w="3011" w:type="pct"/>
          </w:tcPr>
          <w:p w14:paraId="77E557CA" w14:textId="77777777" w:rsidR="00DC0676" w:rsidRPr="0006266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62661">
              <w:rPr>
                <w:sz w:val="22"/>
                <w:szCs w:val="22"/>
              </w:rPr>
              <w:t>Уметь:</w:t>
            </w:r>
          </w:p>
          <w:p w14:paraId="3465DA4B" w14:textId="77777777" w:rsidR="00DC0676" w:rsidRPr="0006266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62661">
              <w:rPr>
                <w:sz w:val="22"/>
                <w:szCs w:val="22"/>
              </w:rPr>
              <w:t>Использовать электронные библиотечные системы для поиска необходимой научной литературы и социально-экономической статистики</w:t>
            </w:r>
          </w:p>
          <w:p w14:paraId="4274371A" w14:textId="77777777" w:rsidR="00DC0676" w:rsidRPr="0006266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F72C1B3" w14:textId="77777777" w:rsidR="002E5704" w:rsidRPr="00062661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62661">
              <w:rPr>
                <w:sz w:val="22"/>
                <w:szCs w:val="22"/>
              </w:rPr>
              <w:t>Владеть:</w:t>
            </w:r>
          </w:p>
          <w:p w14:paraId="707DE763" w14:textId="77777777" w:rsidR="00996FB3" w:rsidRPr="0006266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62661">
              <w:rPr>
                <w:sz w:val="22"/>
                <w:szCs w:val="22"/>
              </w:rPr>
              <w:t>Использовать современные информационные технологии и программные средства при решении профессиональных задач</w:t>
            </w:r>
          </w:p>
        </w:tc>
      </w:tr>
      <w:tr w:rsidR="00996FB3" w:rsidRPr="0065641B" w14:paraId="4E6B65FF" w14:textId="77777777" w:rsidTr="00062661">
        <w:trPr>
          <w:trHeight w:val="212"/>
        </w:trPr>
        <w:tc>
          <w:tcPr>
            <w:tcW w:w="958" w:type="pct"/>
          </w:tcPr>
          <w:p w14:paraId="31A4CB0C" w14:textId="77777777" w:rsidR="00996FB3" w:rsidRPr="00062661" w:rsidRDefault="00C76457" w:rsidP="0006266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62661">
              <w:rPr>
                <w:sz w:val="22"/>
                <w:szCs w:val="22"/>
              </w:rPr>
              <w:t>ОПК-6 - Способен понимать принципы работы современных информационных технологий и использовать их для решения задач профессиональной деятельности.</w:t>
            </w:r>
          </w:p>
        </w:tc>
        <w:tc>
          <w:tcPr>
            <w:tcW w:w="1031" w:type="pct"/>
          </w:tcPr>
          <w:p w14:paraId="1A0E5697" w14:textId="77777777" w:rsidR="00996FB3" w:rsidRPr="00062661" w:rsidRDefault="00C76457" w:rsidP="0006266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62661">
              <w:rPr>
                <w:sz w:val="22"/>
                <w:szCs w:val="22"/>
              </w:rPr>
              <w:t>ОПК-6.2 - Использует методы и программные средства для сбора, обработки и анализа данных</w:t>
            </w:r>
          </w:p>
        </w:tc>
        <w:tc>
          <w:tcPr>
            <w:tcW w:w="3011" w:type="pct"/>
          </w:tcPr>
          <w:p w14:paraId="331CA06B" w14:textId="77777777" w:rsidR="00DC0676" w:rsidRPr="0006266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62661">
              <w:rPr>
                <w:sz w:val="22"/>
                <w:szCs w:val="22"/>
              </w:rPr>
              <w:t>Уметь:</w:t>
            </w:r>
          </w:p>
          <w:p w14:paraId="6C43003C" w14:textId="77777777" w:rsidR="00DC0676" w:rsidRPr="0006266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62661">
              <w:rPr>
                <w:sz w:val="22"/>
                <w:szCs w:val="22"/>
              </w:rPr>
              <w:t>Понимать принципы работы современных информационных технологий. Использовать методы и программные средства для сбора, обработки и анализа данных</w:t>
            </w:r>
          </w:p>
          <w:p w14:paraId="616CF60E" w14:textId="77777777" w:rsidR="00DC0676" w:rsidRPr="0006266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C286575" w14:textId="77777777" w:rsidR="002E5704" w:rsidRPr="00062661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62661">
              <w:rPr>
                <w:sz w:val="22"/>
                <w:szCs w:val="22"/>
              </w:rPr>
              <w:t>Владеть:</w:t>
            </w:r>
          </w:p>
          <w:p w14:paraId="24C90256" w14:textId="77777777" w:rsidR="00996FB3" w:rsidRPr="0006266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62661">
              <w:rPr>
                <w:sz w:val="22"/>
                <w:szCs w:val="22"/>
              </w:rPr>
              <w:t>Использовать принципы работы современных информационных технологий для решения задач профессиональной деятельности</w:t>
            </w:r>
          </w:p>
        </w:tc>
      </w:tr>
    </w:tbl>
    <w:p w14:paraId="1C953F46" w14:textId="77777777" w:rsidR="00996FB3" w:rsidRPr="0065641B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24A92FDB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79585519"/>
      <w:r w:rsidRPr="0065641B">
        <w:rPr>
          <w:b/>
          <w:szCs w:val="28"/>
        </w:rPr>
        <w:t xml:space="preserve">СТРУКТУРА </w:t>
      </w:r>
      <w:r w:rsidR="007B7364" w:rsidRPr="0065641B">
        <w:rPr>
          <w:b/>
          <w:szCs w:val="28"/>
        </w:rPr>
        <w:t xml:space="preserve">И СОДЕРЖАНИЕ </w:t>
      </w:r>
      <w:r w:rsidRPr="0065641B">
        <w:rPr>
          <w:b/>
          <w:szCs w:val="28"/>
        </w:rPr>
        <w:t>ПРАКТИКИ</w:t>
      </w:r>
      <w:bookmarkEnd w:id="7"/>
    </w:p>
    <w:p w14:paraId="099DACB8" w14:textId="77777777" w:rsidR="00CA7F28" w:rsidRPr="0065641B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8"/>
        <w:gridCol w:w="3704"/>
        <w:gridCol w:w="5078"/>
      </w:tblGrid>
      <w:tr w:rsidR="0065641B" w:rsidRPr="00062661" w14:paraId="65314A5A" w14:textId="77777777" w:rsidTr="00062661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7BF40" w14:textId="77777777" w:rsidR="005D11CD" w:rsidRPr="00062661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062661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1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0BAC4" w14:textId="77777777" w:rsidR="005D11CD" w:rsidRPr="00062661" w:rsidRDefault="005D11CD" w:rsidP="00062661">
            <w:pPr>
              <w:ind w:left="-35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062661">
              <w:rPr>
                <w:rFonts w:eastAsia="Calibri"/>
                <w:b/>
                <w:sz w:val="22"/>
                <w:szCs w:val="22"/>
              </w:rPr>
              <w:t>Разделы (этапы) практики</w:t>
            </w:r>
          </w:p>
        </w:tc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9B3BD" w14:textId="77777777" w:rsidR="005D11CD" w:rsidRPr="00062661" w:rsidRDefault="005D11CD" w:rsidP="007B7364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062661">
              <w:rPr>
                <w:rFonts w:eastAsia="Calibri"/>
                <w:b/>
                <w:sz w:val="22"/>
                <w:szCs w:val="22"/>
              </w:rPr>
              <w:t>Содержание практики</w:t>
            </w:r>
          </w:p>
        </w:tc>
      </w:tr>
      <w:tr w:rsidR="005D11CD" w:rsidRPr="00062661" w14:paraId="1ED871D2" w14:textId="77777777" w:rsidTr="00062661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3FBB" w14:textId="483131DF" w:rsidR="005D11CD" w:rsidRPr="00062661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062661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1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A506" w14:textId="6D30B601" w:rsidR="005D11CD" w:rsidRPr="00062661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062661">
              <w:rPr>
                <w:sz w:val="22"/>
                <w:szCs w:val="22"/>
                <w:lang w:bidi="ru-RU"/>
              </w:rPr>
              <w:t>Представить характеристику выбранной организации-базы практики</w:t>
            </w:r>
          </w:p>
        </w:tc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F35DD" w14:textId="77777777" w:rsidR="00062661" w:rsidRDefault="00783533" w:rsidP="00062661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062661">
              <w:rPr>
                <w:sz w:val="22"/>
                <w:szCs w:val="22"/>
                <w:lang w:bidi="ru-RU"/>
              </w:rPr>
              <w:t>1) как юридического лица: особенности функционирования организаций данных организационно-правовых форм: величина уставного капитала, резервного фонда и др. состав акционеров (участников) организации, руководитель организации, организационная структура организации и др.</w:t>
            </w:r>
            <w:r w:rsidR="00062661">
              <w:rPr>
                <w:sz w:val="22"/>
                <w:szCs w:val="22"/>
                <w:lang w:bidi="ru-RU"/>
              </w:rPr>
              <w:t xml:space="preserve"> </w:t>
            </w:r>
          </w:p>
          <w:p w14:paraId="20CACAF2" w14:textId="161AE6A6" w:rsidR="005D11CD" w:rsidRPr="00062661" w:rsidRDefault="00783533" w:rsidP="00062661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062661">
              <w:rPr>
                <w:sz w:val="22"/>
                <w:szCs w:val="22"/>
                <w:lang w:bidi="ru-RU"/>
              </w:rPr>
              <w:t>2) вида деятельности и положения на региональном рынке товаров, работ, услуг.</w:t>
            </w:r>
          </w:p>
        </w:tc>
      </w:tr>
      <w:tr w:rsidR="005D11CD" w:rsidRPr="00062661" w14:paraId="60DA29B6" w14:textId="77777777" w:rsidTr="00062661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4CFCA" w14:textId="77777777" w:rsidR="005D11CD" w:rsidRPr="00062661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062661"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1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43E4A" w14:textId="77777777" w:rsidR="005D11CD" w:rsidRPr="00062661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062661">
              <w:rPr>
                <w:sz w:val="22"/>
                <w:szCs w:val="22"/>
                <w:lang w:bidi="ru-RU"/>
              </w:rPr>
              <w:t>Выделить требования к организации бухгалтерского учета на предприятии</w:t>
            </w:r>
          </w:p>
        </w:tc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5959B" w14:textId="77777777" w:rsidR="00062661" w:rsidRDefault="00783533" w:rsidP="00062661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062661">
              <w:rPr>
                <w:sz w:val="22"/>
                <w:szCs w:val="22"/>
                <w:lang w:bidi="ru-RU"/>
              </w:rPr>
              <w:t>1. Выделить требования к содержанию учетной политики организации путем реферирования всех разделов ФСБУ 1/2008 «Учетная политика организации» и минимум двух актуальных статей по теме "Учетная политика организации" из журналов, рекомендованных ВАК.</w:t>
            </w:r>
          </w:p>
          <w:p w14:paraId="2A5038C0" w14:textId="77777777" w:rsidR="00062661" w:rsidRDefault="00783533" w:rsidP="00062661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062661">
              <w:rPr>
                <w:sz w:val="22"/>
                <w:szCs w:val="22"/>
                <w:lang w:bidi="ru-RU"/>
              </w:rPr>
              <w:t>2. Выделить требования к оформлению документов и документообороту путем реферирование ст. 7 Закона «О бухгалтерском учете» и каждого раздела ФСБУ 27/2021 «Документы и документооборот в бухгалтерском учете» с формированием минимум одной таблицы и одного рисунка;</w:t>
            </w:r>
            <w:r w:rsidR="00062661">
              <w:rPr>
                <w:sz w:val="22"/>
                <w:szCs w:val="22"/>
                <w:lang w:bidi="ru-RU"/>
              </w:rPr>
              <w:t xml:space="preserve"> </w:t>
            </w:r>
          </w:p>
          <w:p w14:paraId="05A688C9" w14:textId="7DFE92BC" w:rsidR="005D11CD" w:rsidRPr="00062661" w:rsidRDefault="00783533" w:rsidP="00062661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062661">
              <w:rPr>
                <w:sz w:val="22"/>
                <w:szCs w:val="22"/>
                <w:lang w:bidi="ru-RU"/>
              </w:rPr>
              <w:t>3. Выделить требования к порядку формирования бухгалтерской (финансовой) отчетности путем реферирования ст. 13,14,15 Закона «О бухгалтерском учете» и формирования таблицы, содержащей перечень актуальных ФСБУ (ПБУ), регулирующих учетную политику организации, учет основных средств, нематериальных активов, запасов, денежных средств, доходов и расходов, формирование бухгалтерской (финансовой) отчетности</w:t>
            </w:r>
          </w:p>
        </w:tc>
      </w:tr>
      <w:tr w:rsidR="005D11CD" w:rsidRPr="00062661" w14:paraId="2AAAB6BA" w14:textId="77777777" w:rsidTr="00062661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F08C7" w14:textId="77777777" w:rsidR="005D11CD" w:rsidRPr="00062661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062661"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1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09615" w14:textId="77777777" w:rsidR="005D11CD" w:rsidRPr="00062661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062661">
              <w:rPr>
                <w:sz w:val="22"/>
                <w:szCs w:val="22"/>
                <w:lang w:bidi="ru-RU"/>
              </w:rPr>
              <w:t>Провести оценку финансовых показателей организации-базы практики за последние два года</w:t>
            </w:r>
          </w:p>
        </w:tc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A6AAA" w14:textId="77777777" w:rsidR="005D11CD" w:rsidRPr="00062661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062661">
              <w:rPr>
                <w:sz w:val="22"/>
                <w:szCs w:val="22"/>
                <w:lang w:bidi="ru-RU"/>
              </w:rPr>
              <w:t>1. Оценить финансовое положение организации;</w:t>
            </w:r>
            <w:r w:rsidRPr="00062661">
              <w:rPr>
                <w:sz w:val="22"/>
                <w:szCs w:val="22"/>
                <w:lang w:bidi="ru-RU"/>
              </w:rPr>
              <w:br/>
              <w:t>2. Оценить прибыльность деятельности и тенденции в развитии</w:t>
            </w:r>
          </w:p>
        </w:tc>
      </w:tr>
    </w:tbl>
    <w:p w14:paraId="709338D6" w14:textId="77777777" w:rsidR="00E761A3" w:rsidRPr="0065641B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5AF868BF" w14:textId="77777777" w:rsidR="006F5307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79585520"/>
      <w:r w:rsidRPr="0065641B">
        <w:rPr>
          <w:b/>
          <w:szCs w:val="28"/>
        </w:rPr>
        <w:t>ИНДИВИДУАЛЬНОЕ ЗАДАНИЕ ДЛЯ ПРОХОЖДЕНИЯ ПРАКТИКИ</w:t>
      </w:r>
      <w:bookmarkEnd w:id="8"/>
    </w:p>
    <w:p w14:paraId="06D73CBC" w14:textId="77777777" w:rsidR="006F5307" w:rsidRPr="0065641B" w:rsidRDefault="006F5307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</w:pPr>
    </w:p>
    <w:p w14:paraId="0A41A781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65641B">
        <w:t>Перечень заданий для обучающегося, проходящего практику, определяется руководителем практики от кафедры. В случае прохождения практики в профильной организации перечень заданий согласовывается с руководителем практики от профильной организации. Выбор конкретных заданий зависит от специфики деятельности организации – базы практики.</w:t>
      </w:r>
    </w:p>
    <w:p w14:paraId="13C3C3FA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58420591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79585521"/>
      <w:bookmarkEnd w:id="5"/>
      <w:r w:rsidRPr="0065641B">
        <w:rPr>
          <w:b/>
          <w:szCs w:val="28"/>
        </w:rPr>
        <w:t>РЕСУРСНОЕ ОБЕСПЕЧЕНИЕ ПРАКТИКИ</w:t>
      </w:r>
      <w:bookmarkEnd w:id="9"/>
    </w:p>
    <w:p w14:paraId="77DC6AE8" w14:textId="77777777" w:rsidR="00735E71" w:rsidRPr="0065641B" w:rsidRDefault="00735E71" w:rsidP="00E761A3">
      <w:pPr>
        <w:jc w:val="both"/>
      </w:pPr>
    </w:p>
    <w:p w14:paraId="5DFE4150" w14:textId="77777777" w:rsidR="007B7364" w:rsidRPr="0065641B" w:rsidRDefault="00735E71" w:rsidP="007B7364">
      <w:pPr>
        <w:jc w:val="both"/>
      </w:pPr>
      <w:r w:rsidRPr="0065641B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54"/>
        <w:gridCol w:w="3916"/>
      </w:tblGrid>
      <w:tr w:rsidR="0065641B" w:rsidRPr="00062661" w14:paraId="3464B1F7" w14:textId="77777777" w:rsidTr="00062661">
        <w:tc>
          <w:tcPr>
            <w:tcW w:w="2954" w:type="pct"/>
            <w:shd w:val="clear" w:color="auto" w:fill="auto"/>
          </w:tcPr>
          <w:p w14:paraId="7E1C7DCA" w14:textId="77777777" w:rsidR="00530A60" w:rsidRPr="00062661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062661">
              <w:rPr>
                <w:b/>
                <w:sz w:val="22"/>
                <w:szCs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2046" w:type="pct"/>
            <w:shd w:val="clear" w:color="auto" w:fill="auto"/>
          </w:tcPr>
          <w:p w14:paraId="2612A585" w14:textId="77777777" w:rsidR="00530A60" w:rsidRPr="00062661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062661">
              <w:rPr>
                <w:b/>
                <w:sz w:val="22"/>
                <w:szCs w:val="22"/>
              </w:rPr>
              <w:t>Электронные ресурсы</w:t>
            </w:r>
          </w:p>
        </w:tc>
      </w:tr>
      <w:tr w:rsidR="00530A60" w:rsidRPr="00062661" w14:paraId="4C2605EA" w14:textId="77777777" w:rsidTr="00062661">
        <w:tc>
          <w:tcPr>
            <w:tcW w:w="2954" w:type="pct"/>
            <w:shd w:val="clear" w:color="auto" w:fill="auto"/>
          </w:tcPr>
          <w:p w14:paraId="160C119F" w14:textId="77777777" w:rsidR="00530A60" w:rsidRPr="00062661" w:rsidRDefault="00C76457">
            <w:pPr>
              <w:rPr>
                <w:sz w:val="22"/>
                <w:szCs w:val="22"/>
              </w:rPr>
            </w:pPr>
            <w:r w:rsidRPr="00062661">
              <w:rPr>
                <w:sz w:val="22"/>
                <w:szCs w:val="22"/>
              </w:rPr>
              <w:t>Островская, О. Л.  Бухгалтерский финансовый учет</w:t>
            </w:r>
            <w:proofErr w:type="gramStart"/>
            <w:r w:rsidRPr="00062661">
              <w:rPr>
                <w:sz w:val="22"/>
                <w:szCs w:val="22"/>
              </w:rPr>
              <w:t xml:space="preserve"> :</w:t>
            </w:r>
            <w:proofErr w:type="gramEnd"/>
            <w:r w:rsidRPr="00062661">
              <w:rPr>
                <w:sz w:val="22"/>
                <w:szCs w:val="22"/>
              </w:rPr>
              <w:t xml:space="preserve"> учебник и практикум для вузов / О. Л. Островская, Л. Л. Покровская, М. А. Осипов ; под редакцией Т. П. Карповой. — 4-е изд., </w:t>
            </w:r>
            <w:proofErr w:type="spellStart"/>
            <w:r w:rsidRPr="00062661">
              <w:rPr>
                <w:sz w:val="22"/>
                <w:szCs w:val="22"/>
              </w:rPr>
              <w:t>перераб</w:t>
            </w:r>
            <w:proofErr w:type="spellEnd"/>
            <w:r w:rsidRPr="00062661">
              <w:rPr>
                <w:sz w:val="22"/>
                <w:szCs w:val="22"/>
              </w:rPr>
              <w:t xml:space="preserve">. и доп. — Москва : Издательство </w:t>
            </w:r>
            <w:proofErr w:type="spellStart"/>
            <w:r w:rsidRPr="00062661">
              <w:rPr>
                <w:sz w:val="22"/>
                <w:szCs w:val="22"/>
              </w:rPr>
              <w:t>Юрайт</w:t>
            </w:r>
            <w:proofErr w:type="spellEnd"/>
            <w:r w:rsidRPr="00062661">
              <w:rPr>
                <w:sz w:val="22"/>
                <w:szCs w:val="22"/>
              </w:rPr>
              <w:t xml:space="preserve">, 2025. — 422 с. — (Высшее образование). — </w:t>
            </w:r>
            <w:r w:rsidRPr="00062661">
              <w:rPr>
                <w:sz w:val="22"/>
                <w:szCs w:val="22"/>
                <w:lang w:val="en-US"/>
              </w:rPr>
              <w:t>ISBN</w:t>
            </w:r>
            <w:r w:rsidRPr="00062661">
              <w:rPr>
                <w:sz w:val="22"/>
                <w:szCs w:val="22"/>
              </w:rPr>
              <w:t xml:space="preserve"> 978-5-534-19829-4.</w:t>
            </w:r>
          </w:p>
        </w:tc>
        <w:tc>
          <w:tcPr>
            <w:tcW w:w="2046" w:type="pct"/>
            <w:shd w:val="clear" w:color="auto" w:fill="auto"/>
          </w:tcPr>
          <w:p w14:paraId="680CBFC6" w14:textId="77777777" w:rsidR="00530A60" w:rsidRPr="00062661" w:rsidRDefault="00FB4BE9">
            <w:pPr>
              <w:rPr>
                <w:sz w:val="22"/>
                <w:szCs w:val="22"/>
              </w:rPr>
            </w:pPr>
            <w:hyperlink r:id="rId9" w:history="1">
              <w:r w:rsidR="00C76457" w:rsidRPr="00062661">
                <w:rPr>
                  <w:color w:val="00008B"/>
                  <w:sz w:val="22"/>
                  <w:szCs w:val="22"/>
                  <w:u w:val="single"/>
                </w:rPr>
                <w:t>https://urait.ru/bcode/580980</w:t>
              </w:r>
            </w:hyperlink>
          </w:p>
        </w:tc>
      </w:tr>
      <w:tr w:rsidR="00530A60" w:rsidRPr="00062661" w14:paraId="0EB80497" w14:textId="77777777" w:rsidTr="00062661">
        <w:tc>
          <w:tcPr>
            <w:tcW w:w="2954" w:type="pct"/>
            <w:shd w:val="clear" w:color="auto" w:fill="auto"/>
          </w:tcPr>
          <w:p w14:paraId="7230D589" w14:textId="77777777" w:rsidR="00530A60" w:rsidRPr="00062661" w:rsidRDefault="00C76457">
            <w:pPr>
              <w:rPr>
                <w:sz w:val="22"/>
                <w:szCs w:val="22"/>
              </w:rPr>
            </w:pPr>
            <w:r w:rsidRPr="00062661">
              <w:rPr>
                <w:sz w:val="22"/>
                <w:szCs w:val="22"/>
              </w:rPr>
              <w:t xml:space="preserve">Петрова Ирина Ивановна Бухгалтерский учет: учебное пособие / </w:t>
            </w:r>
            <w:proofErr w:type="spellStart"/>
            <w:r w:rsidRPr="00062661">
              <w:rPr>
                <w:sz w:val="22"/>
                <w:szCs w:val="22"/>
              </w:rPr>
              <w:t>И.И.Петрова</w:t>
            </w:r>
            <w:proofErr w:type="spellEnd"/>
            <w:r w:rsidRPr="00062661">
              <w:rPr>
                <w:sz w:val="22"/>
                <w:szCs w:val="22"/>
              </w:rPr>
              <w:t xml:space="preserve">, </w:t>
            </w:r>
            <w:proofErr w:type="spellStart"/>
            <w:r w:rsidRPr="00062661">
              <w:rPr>
                <w:sz w:val="22"/>
                <w:szCs w:val="22"/>
              </w:rPr>
              <w:t>Т.А.Соколова</w:t>
            </w:r>
            <w:proofErr w:type="spellEnd"/>
            <w:r w:rsidRPr="00062661">
              <w:rPr>
                <w:sz w:val="22"/>
                <w:szCs w:val="22"/>
              </w:rPr>
              <w:t xml:space="preserve">; М-во образования и науки Рос. Федерации, С. </w:t>
            </w:r>
            <w:proofErr w:type="spellStart"/>
            <w:r w:rsidRPr="00062661">
              <w:rPr>
                <w:sz w:val="22"/>
                <w:szCs w:val="22"/>
              </w:rPr>
              <w:t>Петерб</w:t>
            </w:r>
            <w:proofErr w:type="spellEnd"/>
            <w:r w:rsidRPr="00062661">
              <w:rPr>
                <w:sz w:val="22"/>
                <w:szCs w:val="22"/>
              </w:rPr>
              <w:t xml:space="preserve">. гос. </w:t>
            </w:r>
            <w:proofErr w:type="spellStart"/>
            <w:r w:rsidRPr="00062661">
              <w:rPr>
                <w:sz w:val="22"/>
                <w:szCs w:val="22"/>
              </w:rPr>
              <w:t>экон</w:t>
            </w:r>
            <w:proofErr w:type="spellEnd"/>
            <w:r w:rsidRPr="00062661">
              <w:rPr>
                <w:sz w:val="22"/>
                <w:szCs w:val="22"/>
              </w:rPr>
              <w:t xml:space="preserve">. ун-т, Каф. бух. учета и анализа Электрон. текстовые дан. </w:t>
            </w:r>
            <w:r w:rsidRPr="00062661">
              <w:rPr>
                <w:sz w:val="22"/>
                <w:szCs w:val="22"/>
                <w:lang w:val="en-US"/>
              </w:rPr>
              <w:t xml:space="preserve">(1 </w:t>
            </w:r>
            <w:proofErr w:type="spellStart"/>
            <w:r w:rsidRPr="00062661">
              <w:rPr>
                <w:sz w:val="22"/>
                <w:szCs w:val="22"/>
                <w:lang w:val="en-US"/>
              </w:rPr>
              <w:t>файл</w:t>
            </w:r>
            <w:proofErr w:type="spellEnd"/>
            <w:r w:rsidRPr="00062661">
              <w:rPr>
                <w:sz w:val="22"/>
                <w:szCs w:val="22"/>
                <w:lang w:val="en-US"/>
              </w:rPr>
              <w:t xml:space="preserve"> : 3,39 МБ</w:t>
            </w:r>
            <w:proofErr w:type="gramStart"/>
            <w:r w:rsidRPr="00062661">
              <w:rPr>
                <w:sz w:val="22"/>
                <w:szCs w:val="22"/>
                <w:lang w:val="en-US"/>
              </w:rPr>
              <w:t>)</w:t>
            </w:r>
            <w:proofErr w:type="spellStart"/>
            <w:r w:rsidRPr="00062661">
              <w:rPr>
                <w:sz w:val="22"/>
                <w:szCs w:val="22"/>
                <w:lang w:val="en-US"/>
              </w:rPr>
              <w:t>С</w:t>
            </w:r>
            <w:proofErr w:type="gramEnd"/>
            <w:r w:rsidRPr="00062661">
              <w:rPr>
                <w:sz w:val="22"/>
                <w:szCs w:val="22"/>
                <w:lang w:val="en-US"/>
              </w:rPr>
              <w:t>анкт-Петербург</w:t>
            </w:r>
            <w:proofErr w:type="spellEnd"/>
            <w:r w:rsidRPr="00062661">
              <w:rPr>
                <w:sz w:val="22"/>
                <w:szCs w:val="22"/>
                <w:lang w:val="en-US"/>
              </w:rPr>
              <w:t>: Изд-во СПбГЭУ, 2018-</w:t>
            </w:r>
          </w:p>
        </w:tc>
        <w:tc>
          <w:tcPr>
            <w:tcW w:w="2046" w:type="pct"/>
            <w:shd w:val="clear" w:color="auto" w:fill="auto"/>
          </w:tcPr>
          <w:p w14:paraId="567CD9AF" w14:textId="77777777" w:rsidR="00530A60" w:rsidRPr="00062661" w:rsidRDefault="00FB4BE9">
            <w:pPr>
              <w:rPr>
                <w:sz w:val="22"/>
                <w:szCs w:val="22"/>
              </w:rPr>
            </w:pPr>
            <w:hyperlink r:id="rId10" w:history="1">
              <w:r w:rsidR="00C76457" w:rsidRPr="00062661">
                <w:rPr>
                  <w:color w:val="00008B"/>
                  <w:sz w:val="22"/>
                  <w:szCs w:val="22"/>
                  <w:u w:val="single"/>
                </w:rPr>
                <w:t xml:space="preserve">https://opac.unecon.ru/elibrar ... %D1%80%D0%BE%D0%B2%D0%B0.pdf  </w:t>
              </w:r>
            </w:hyperlink>
          </w:p>
        </w:tc>
      </w:tr>
      <w:tr w:rsidR="00530A60" w:rsidRPr="00062661" w14:paraId="2CCB61EA" w14:textId="77777777" w:rsidTr="00062661">
        <w:tc>
          <w:tcPr>
            <w:tcW w:w="2954" w:type="pct"/>
            <w:shd w:val="clear" w:color="auto" w:fill="auto"/>
          </w:tcPr>
          <w:p w14:paraId="4494CB8E" w14:textId="77777777" w:rsidR="00530A60" w:rsidRPr="00062661" w:rsidRDefault="00C76457">
            <w:pPr>
              <w:rPr>
                <w:sz w:val="22"/>
                <w:szCs w:val="22"/>
              </w:rPr>
            </w:pPr>
            <w:r w:rsidRPr="00062661">
              <w:rPr>
                <w:sz w:val="22"/>
                <w:szCs w:val="22"/>
              </w:rPr>
              <w:t>Бухгалтерский учет : учебник / под общ</w:t>
            </w:r>
            <w:proofErr w:type="gramStart"/>
            <w:r w:rsidRPr="00062661">
              <w:rPr>
                <w:sz w:val="22"/>
                <w:szCs w:val="22"/>
              </w:rPr>
              <w:t>.</w:t>
            </w:r>
            <w:proofErr w:type="gramEnd"/>
            <w:r w:rsidRPr="00062661">
              <w:rPr>
                <w:sz w:val="22"/>
                <w:szCs w:val="22"/>
              </w:rPr>
              <w:t xml:space="preserve"> </w:t>
            </w:r>
            <w:proofErr w:type="gramStart"/>
            <w:r w:rsidRPr="00062661">
              <w:rPr>
                <w:sz w:val="22"/>
                <w:szCs w:val="22"/>
              </w:rPr>
              <w:t>р</w:t>
            </w:r>
            <w:proofErr w:type="gramEnd"/>
            <w:r w:rsidRPr="00062661">
              <w:rPr>
                <w:sz w:val="22"/>
                <w:szCs w:val="22"/>
              </w:rPr>
              <w:t>ед. проф. Н.Г. Гаджиева. — Москва</w:t>
            </w:r>
            <w:proofErr w:type="gramStart"/>
            <w:r w:rsidRPr="00062661">
              <w:rPr>
                <w:sz w:val="22"/>
                <w:szCs w:val="22"/>
              </w:rPr>
              <w:t xml:space="preserve"> :</w:t>
            </w:r>
            <w:proofErr w:type="gramEnd"/>
            <w:r w:rsidRPr="00062661">
              <w:rPr>
                <w:sz w:val="22"/>
                <w:szCs w:val="22"/>
              </w:rPr>
              <w:t xml:space="preserve"> </w:t>
            </w:r>
            <w:proofErr w:type="gramStart"/>
            <w:r w:rsidRPr="00062661">
              <w:rPr>
                <w:sz w:val="22"/>
                <w:szCs w:val="22"/>
              </w:rPr>
              <w:t>ИНФРА-М, 2022. — 581 с. — (Высшее образование:</w:t>
            </w:r>
            <w:proofErr w:type="gramEnd"/>
            <w:r w:rsidRPr="00062661">
              <w:rPr>
                <w:sz w:val="22"/>
                <w:szCs w:val="22"/>
              </w:rPr>
              <w:t xml:space="preserve"> Специалитет). — </w:t>
            </w:r>
            <w:r w:rsidRPr="00062661">
              <w:rPr>
                <w:sz w:val="22"/>
                <w:szCs w:val="22"/>
                <w:lang w:val="en-US"/>
              </w:rPr>
              <w:t>DOI</w:t>
            </w:r>
            <w:r w:rsidRPr="00062661">
              <w:rPr>
                <w:sz w:val="22"/>
                <w:szCs w:val="22"/>
              </w:rPr>
              <w:t xml:space="preserve"> 10.12737/1032771. - </w:t>
            </w:r>
            <w:r w:rsidRPr="00062661">
              <w:rPr>
                <w:sz w:val="22"/>
                <w:szCs w:val="22"/>
                <w:lang w:val="en-US"/>
              </w:rPr>
              <w:t>ISBN</w:t>
            </w:r>
            <w:r w:rsidRPr="00062661">
              <w:rPr>
                <w:sz w:val="22"/>
                <w:szCs w:val="22"/>
              </w:rPr>
              <w:t xml:space="preserve"> 978-5-16-015446-6.</w:t>
            </w:r>
          </w:p>
        </w:tc>
        <w:tc>
          <w:tcPr>
            <w:tcW w:w="2046" w:type="pct"/>
            <w:shd w:val="clear" w:color="auto" w:fill="auto"/>
          </w:tcPr>
          <w:p w14:paraId="1B51D0FE" w14:textId="77777777" w:rsidR="00530A60" w:rsidRPr="00062661" w:rsidRDefault="00FB4BE9">
            <w:pPr>
              <w:rPr>
                <w:sz w:val="22"/>
                <w:szCs w:val="22"/>
              </w:rPr>
            </w:pPr>
            <w:hyperlink r:id="rId11" w:history="1">
              <w:r w:rsidR="00C76457" w:rsidRPr="00062661">
                <w:rPr>
                  <w:color w:val="00008B"/>
                  <w:sz w:val="22"/>
                  <w:szCs w:val="22"/>
                  <w:u w:val="single"/>
                </w:rPr>
                <w:t>https://znanium.com/catalog/document?id=390722</w:t>
              </w:r>
            </w:hyperlink>
          </w:p>
        </w:tc>
      </w:tr>
      <w:tr w:rsidR="00530A60" w:rsidRPr="00062661" w14:paraId="062B14AD" w14:textId="77777777" w:rsidTr="00062661">
        <w:tc>
          <w:tcPr>
            <w:tcW w:w="2954" w:type="pct"/>
            <w:shd w:val="clear" w:color="auto" w:fill="auto"/>
          </w:tcPr>
          <w:p w14:paraId="117805FB" w14:textId="77777777" w:rsidR="00530A60" w:rsidRPr="00062661" w:rsidRDefault="00C76457">
            <w:pPr>
              <w:rPr>
                <w:sz w:val="22"/>
                <w:szCs w:val="22"/>
              </w:rPr>
            </w:pPr>
            <w:r w:rsidRPr="00062661">
              <w:rPr>
                <w:sz w:val="22"/>
                <w:szCs w:val="22"/>
              </w:rPr>
              <w:t>Бухгалтерский учет и отчетность</w:t>
            </w:r>
            <w:proofErr w:type="gramStart"/>
            <w:r w:rsidRPr="00062661">
              <w:rPr>
                <w:sz w:val="22"/>
                <w:szCs w:val="22"/>
              </w:rPr>
              <w:t xml:space="preserve"> :</w:t>
            </w:r>
            <w:proofErr w:type="gramEnd"/>
            <w:r w:rsidRPr="00062661">
              <w:rPr>
                <w:sz w:val="22"/>
                <w:szCs w:val="22"/>
              </w:rPr>
              <w:t xml:space="preserve"> учебник / под ред. проф. Н.Н. </w:t>
            </w:r>
            <w:proofErr w:type="spellStart"/>
            <w:r w:rsidRPr="00062661">
              <w:rPr>
                <w:sz w:val="22"/>
                <w:szCs w:val="22"/>
              </w:rPr>
              <w:t>Хахоновой</w:t>
            </w:r>
            <w:proofErr w:type="spellEnd"/>
            <w:r w:rsidRPr="00062661">
              <w:rPr>
                <w:sz w:val="22"/>
                <w:szCs w:val="22"/>
              </w:rPr>
              <w:t>. — Москва</w:t>
            </w:r>
            <w:proofErr w:type="gramStart"/>
            <w:r w:rsidRPr="00062661">
              <w:rPr>
                <w:sz w:val="22"/>
                <w:szCs w:val="22"/>
              </w:rPr>
              <w:t xml:space="preserve"> :</w:t>
            </w:r>
            <w:proofErr w:type="gramEnd"/>
            <w:r w:rsidRPr="00062661">
              <w:rPr>
                <w:sz w:val="22"/>
                <w:szCs w:val="22"/>
              </w:rPr>
              <w:t xml:space="preserve"> РИОР</w:t>
            </w:r>
            <w:proofErr w:type="gramStart"/>
            <w:r w:rsidRPr="00062661">
              <w:rPr>
                <w:sz w:val="22"/>
                <w:szCs w:val="22"/>
              </w:rPr>
              <w:t xml:space="preserve"> :</w:t>
            </w:r>
            <w:proofErr w:type="gramEnd"/>
            <w:r w:rsidRPr="00062661">
              <w:rPr>
                <w:sz w:val="22"/>
                <w:szCs w:val="22"/>
              </w:rPr>
              <w:t xml:space="preserve"> ИНФРА-М, 2022. — 554 с. + Доп. материалы [Электронный ресурс]. — (Высшее образование). — </w:t>
            </w:r>
            <w:r w:rsidRPr="00062661">
              <w:rPr>
                <w:sz w:val="22"/>
                <w:szCs w:val="22"/>
                <w:lang w:val="en-US"/>
              </w:rPr>
              <w:t>DOI</w:t>
            </w:r>
            <w:r w:rsidRPr="00062661">
              <w:rPr>
                <w:sz w:val="22"/>
                <w:szCs w:val="22"/>
              </w:rPr>
              <w:t xml:space="preserve">: </w:t>
            </w:r>
            <w:r w:rsidRPr="00062661">
              <w:rPr>
                <w:sz w:val="22"/>
                <w:szCs w:val="22"/>
                <w:lang w:val="en-US"/>
              </w:rPr>
              <w:t>https</w:t>
            </w:r>
            <w:r w:rsidRPr="00062661">
              <w:rPr>
                <w:sz w:val="22"/>
                <w:szCs w:val="22"/>
              </w:rPr>
              <w:t>://</w:t>
            </w:r>
            <w:proofErr w:type="spellStart"/>
            <w:r w:rsidRPr="00062661">
              <w:rPr>
                <w:sz w:val="22"/>
                <w:szCs w:val="22"/>
                <w:lang w:val="en-US"/>
              </w:rPr>
              <w:t>doi</w:t>
            </w:r>
            <w:proofErr w:type="spellEnd"/>
            <w:r w:rsidRPr="00062661">
              <w:rPr>
                <w:sz w:val="22"/>
                <w:szCs w:val="22"/>
              </w:rPr>
              <w:t>.</w:t>
            </w:r>
            <w:r w:rsidRPr="00062661">
              <w:rPr>
                <w:sz w:val="22"/>
                <w:szCs w:val="22"/>
                <w:lang w:val="en-US"/>
              </w:rPr>
              <w:t>org</w:t>
            </w:r>
            <w:r w:rsidRPr="00062661">
              <w:rPr>
                <w:sz w:val="22"/>
                <w:szCs w:val="22"/>
              </w:rPr>
              <w:t xml:space="preserve">/10.12737/1702-9. - </w:t>
            </w:r>
            <w:r w:rsidRPr="00062661">
              <w:rPr>
                <w:sz w:val="22"/>
                <w:szCs w:val="22"/>
                <w:lang w:val="en-US"/>
              </w:rPr>
              <w:t>ISBN</w:t>
            </w:r>
            <w:r w:rsidRPr="00062661">
              <w:rPr>
                <w:sz w:val="22"/>
                <w:szCs w:val="22"/>
              </w:rPr>
              <w:t xml:space="preserve"> 978-5-369-01702-9.</w:t>
            </w:r>
          </w:p>
        </w:tc>
        <w:tc>
          <w:tcPr>
            <w:tcW w:w="2046" w:type="pct"/>
            <w:shd w:val="clear" w:color="auto" w:fill="auto"/>
          </w:tcPr>
          <w:p w14:paraId="448A3BF6" w14:textId="77777777" w:rsidR="00530A60" w:rsidRPr="00062661" w:rsidRDefault="00FB4BE9">
            <w:pPr>
              <w:rPr>
                <w:sz w:val="22"/>
                <w:szCs w:val="22"/>
              </w:rPr>
            </w:pPr>
            <w:hyperlink r:id="rId12" w:history="1">
              <w:r w:rsidR="00C76457" w:rsidRPr="00062661">
                <w:rPr>
                  <w:color w:val="00008B"/>
                  <w:sz w:val="22"/>
                  <w:szCs w:val="22"/>
                  <w:u w:val="single"/>
                </w:rPr>
                <w:t xml:space="preserve">https://znanium.ru/catalog/product/1863103 </w:t>
              </w:r>
            </w:hyperlink>
          </w:p>
        </w:tc>
      </w:tr>
      <w:tr w:rsidR="00530A60" w:rsidRPr="00062661" w14:paraId="20CC1331" w14:textId="77777777" w:rsidTr="00062661">
        <w:tc>
          <w:tcPr>
            <w:tcW w:w="2954" w:type="pct"/>
            <w:shd w:val="clear" w:color="auto" w:fill="auto"/>
          </w:tcPr>
          <w:p w14:paraId="3DC4EF30" w14:textId="77777777" w:rsidR="00530A60" w:rsidRPr="00062661" w:rsidRDefault="00C76457">
            <w:pPr>
              <w:rPr>
                <w:sz w:val="22"/>
                <w:szCs w:val="22"/>
              </w:rPr>
            </w:pPr>
            <w:r w:rsidRPr="00062661">
              <w:rPr>
                <w:sz w:val="22"/>
                <w:szCs w:val="22"/>
              </w:rPr>
              <w:t>Бухгалтерский учет: учебник для студентов вузов, обучающихся по экономическим специальностям / А.Ф. Дятлова, Е.Н. Колесникова, В.А. Бородин [и др.]; под ред. Ю. А. Бабаева, В. И. Бобошко, А. Ф. Дятловой. - 4-е изд., пере-раб. и доп. - Москва</w:t>
            </w:r>
            <w:proofErr w:type="gramStart"/>
            <w:r w:rsidRPr="00062661">
              <w:rPr>
                <w:sz w:val="22"/>
                <w:szCs w:val="22"/>
              </w:rPr>
              <w:t xml:space="preserve"> :</w:t>
            </w:r>
            <w:proofErr w:type="gramEnd"/>
            <w:r w:rsidRPr="00062661">
              <w:rPr>
                <w:sz w:val="22"/>
                <w:szCs w:val="22"/>
              </w:rPr>
              <w:t xml:space="preserve"> ЮНИТИ-ДАНА, 2021. - 623 с.</w:t>
            </w:r>
          </w:p>
        </w:tc>
        <w:tc>
          <w:tcPr>
            <w:tcW w:w="2046" w:type="pct"/>
            <w:shd w:val="clear" w:color="auto" w:fill="auto"/>
          </w:tcPr>
          <w:p w14:paraId="4718E312" w14:textId="77777777" w:rsidR="00530A60" w:rsidRPr="00062661" w:rsidRDefault="00FB4BE9">
            <w:pPr>
              <w:rPr>
                <w:sz w:val="22"/>
                <w:szCs w:val="22"/>
              </w:rPr>
            </w:pPr>
            <w:hyperlink r:id="rId13" w:history="1">
              <w:r w:rsidR="00C76457" w:rsidRPr="00062661">
                <w:rPr>
                  <w:color w:val="00008B"/>
                  <w:sz w:val="22"/>
                  <w:szCs w:val="22"/>
                  <w:u w:val="single"/>
                </w:rPr>
                <w:t>https://znanium.com/catalog/document?id=375559</w:t>
              </w:r>
            </w:hyperlink>
          </w:p>
        </w:tc>
      </w:tr>
      <w:tr w:rsidR="00530A60" w:rsidRPr="00062661" w14:paraId="69A62F47" w14:textId="77777777" w:rsidTr="00062661">
        <w:tc>
          <w:tcPr>
            <w:tcW w:w="2954" w:type="pct"/>
            <w:shd w:val="clear" w:color="auto" w:fill="auto"/>
          </w:tcPr>
          <w:p w14:paraId="5008F69F" w14:textId="77777777" w:rsidR="00530A60" w:rsidRPr="00062661" w:rsidRDefault="00C76457">
            <w:pPr>
              <w:rPr>
                <w:sz w:val="22"/>
                <w:szCs w:val="22"/>
              </w:rPr>
            </w:pPr>
            <w:r w:rsidRPr="00062661">
              <w:rPr>
                <w:sz w:val="22"/>
                <w:szCs w:val="22"/>
              </w:rPr>
              <w:t xml:space="preserve">Бухгалтерский (финансовый) учет бизнеса: учебник для студентов вузов, обучающихся по направлениям «Бухгалтерский учет, анализ и аудит», «Финансы и кредит», «Налоги и налогообложение»/Г.Я. </w:t>
            </w:r>
            <w:proofErr w:type="spellStart"/>
            <w:r w:rsidRPr="00062661">
              <w:rPr>
                <w:sz w:val="22"/>
                <w:szCs w:val="22"/>
              </w:rPr>
              <w:t>Остаев</w:t>
            </w:r>
            <w:proofErr w:type="spellEnd"/>
            <w:r w:rsidRPr="00062661">
              <w:rPr>
                <w:sz w:val="22"/>
                <w:szCs w:val="22"/>
              </w:rPr>
              <w:t xml:space="preserve">, Б.Н. </w:t>
            </w:r>
            <w:proofErr w:type="spellStart"/>
            <w:r w:rsidRPr="00062661">
              <w:rPr>
                <w:sz w:val="22"/>
                <w:szCs w:val="22"/>
              </w:rPr>
              <w:t>Хосиев</w:t>
            </w:r>
            <w:proofErr w:type="spellEnd"/>
            <w:r w:rsidRPr="00062661">
              <w:rPr>
                <w:sz w:val="22"/>
                <w:szCs w:val="22"/>
              </w:rPr>
              <w:t xml:space="preserve">, А.Х. </w:t>
            </w:r>
            <w:proofErr w:type="spellStart"/>
            <w:r w:rsidRPr="00062661">
              <w:rPr>
                <w:sz w:val="22"/>
                <w:szCs w:val="22"/>
              </w:rPr>
              <w:t>Каллагова</w:t>
            </w:r>
            <w:proofErr w:type="spellEnd"/>
            <w:r w:rsidRPr="00062661">
              <w:rPr>
                <w:sz w:val="22"/>
                <w:szCs w:val="22"/>
              </w:rPr>
              <w:t xml:space="preserve">, Н.Д. </w:t>
            </w:r>
            <w:proofErr w:type="spellStart"/>
            <w:r w:rsidRPr="00062661">
              <w:rPr>
                <w:sz w:val="22"/>
                <w:szCs w:val="22"/>
              </w:rPr>
              <w:t>Эриашвили</w:t>
            </w:r>
            <w:proofErr w:type="spellEnd"/>
            <w:r w:rsidRPr="00062661">
              <w:rPr>
                <w:sz w:val="22"/>
                <w:szCs w:val="22"/>
              </w:rPr>
              <w:t xml:space="preserve"> - 2-е изд., </w:t>
            </w:r>
            <w:proofErr w:type="spellStart"/>
            <w:r w:rsidRPr="00062661">
              <w:rPr>
                <w:sz w:val="22"/>
                <w:szCs w:val="22"/>
              </w:rPr>
              <w:t>перераб</w:t>
            </w:r>
            <w:proofErr w:type="spellEnd"/>
            <w:r w:rsidRPr="00062661">
              <w:rPr>
                <w:sz w:val="22"/>
                <w:szCs w:val="22"/>
              </w:rPr>
              <w:t>. и доп. — Москва: ЮНИТИ-ДАНА, 2020. - 463 с.</w:t>
            </w:r>
          </w:p>
        </w:tc>
        <w:tc>
          <w:tcPr>
            <w:tcW w:w="2046" w:type="pct"/>
            <w:shd w:val="clear" w:color="auto" w:fill="auto"/>
          </w:tcPr>
          <w:p w14:paraId="02EA17F8" w14:textId="77777777" w:rsidR="00530A60" w:rsidRPr="00062661" w:rsidRDefault="00FB4BE9">
            <w:pPr>
              <w:rPr>
                <w:sz w:val="22"/>
                <w:szCs w:val="22"/>
              </w:rPr>
            </w:pPr>
            <w:hyperlink r:id="rId14" w:history="1">
              <w:r w:rsidR="00C76457" w:rsidRPr="00062661">
                <w:rPr>
                  <w:color w:val="00008B"/>
                  <w:sz w:val="22"/>
                  <w:szCs w:val="22"/>
                  <w:u w:val="single"/>
                </w:rPr>
                <w:t>https://znanium.com/catalog/document?id=375558</w:t>
              </w:r>
            </w:hyperlink>
          </w:p>
        </w:tc>
      </w:tr>
    </w:tbl>
    <w:p w14:paraId="69BDCCEE" w14:textId="77777777" w:rsidR="009E28D5" w:rsidRPr="0065641B" w:rsidRDefault="009E28D5" w:rsidP="009E28D5">
      <w:pPr>
        <w:jc w:val="both"/>
        <w:rPr>
          <w:szCs w:val="28"/>
        </w:rPr>
      </w:pPr>
    </w:p>
    <w:p w14:paraId="316BA805" w14:textId="77777777" w:rsidR="009E28D5" w:rsidRPr="0065641B" w:rsidRDefault="009E28D5" w:rsidP="009E28D5">
      <w:pPr>
        <w:jc w:val="both"/>
        <w:rPr>
          <w:szCs w:val="28"/>
        </w:rPr>
      </w:pPr>
      <w:r w:rsidRPr="0065641B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0A198E54" w14:textId="77777777" w:rsidR="009E28D5" w:rsidRPr="0065641B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37"/>
      </w:tblGrid>
      <w:tr w:rsidR="00783533" w:rsidRPr="0065641B" w14:paraId="71AEC9F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175DD1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783533" w:rsidRPr="0065641B" w14:paraId="25ED8E12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27709AC0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83533" w:rsidRPr="0065641B" w14:paraId="5593E692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2570059C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783533" w:rsidRPr="0065641B" w14:paraId="1BB461A3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26015205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783533" w:rsidRPr="0065641B" w14:paraId="44F4A8BB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72125931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987CF91" w14:textId="77777777" w:rsidR="009E28D5" w:rsidRPr="0065641B" w:rsidRDefault="009E28D5" w:rsidP="00E761A3">
      <w:pPr>
        <w:jc w:val="both"/>
        <w:rPr>
          <w:szCs w:val="28"/>
        </w:rPr>
      </w:pPr>
    </w:p>
    <w:p w14:paraId="4A32D3CE" w14:textId="77777777" w:rsidR="009E28D5" w:rsidRPr="0065641B" w:rsidRDefault="009E28D5" w:rsidP="00E761A3">
      <w:pPr>
        <w:jc w:val="both"/>
        <w:rPr>
          <w:szCs w:val="28"/>
        </w:rPr>
      </w:pPr>
      <w:r w:rsidRPr="0065641B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p w14:paraId="1AF44F6B" w14:textId="77777777" w:rsidR="009E28D5" w:rsidRPr="0065641B" w:rsidRDefault="009E28D5" w:rsidP="00E761A3">
      <w:pPr>
        <w:jc w:val="both"/>
        <w:rPr>
          <w:szCs w:val="28"/>
        </w:rPr>
      </w:pP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8"/>
        <w:gridCol w:w="8775"/>
      </w:tblGrid>
      <w:tr w:rsidR="0065641B" w:rsidRPr="0065641B" w14:paraId="739945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29977D96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3B9A26F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Наименование СПБД/ ИСС</w:t>
            </w:r>
          </w:p>
        </w:tc>
      </w:tr>
      <w:tr w:rsidR="0065641B" w:rsidRPr="0065641B" w14:paraId="17BCCE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A1E76DD" w14:textId="77777777" w:rsidR="009E28D5" w:rsidRPr="0065641B" w:rsidRDefault="009E28D5" w:rsidP="009E28D5">
            <w:pPr>
              <w:shd w:val="clear" w:color="auto" w:fill="FFFFFF"/>
              <w:jc w:val="center"/>
            </w:pPr>
            <w:r w:rsidRPr="0065641B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DC2DD9E" w14:textId="77777777" w:rsidR="009E28D5" w:rsidRPr="0065641B" w:rsidRDefault="009E28D5" w:rsidP="009E28D5">
            <w:r w:rsidRPr="0065641B">
              <w:t xml:space="preserve">Электронная библиотека Grebennikon.ru – </w:t>
            </w:r>
            <w:hyperlink r:id="rId15" w:history="1">
              <w:r w:rsidRPr="0065641B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65641B" w:rsidRPr="0065641B" w14:paraId="7B601FB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145A911" w14:textId="77777777" w:rsidR="009E28D5" w:rsidRPr="0065641B" w:rsidRDefault="009E28D5" w:rsidP="009E28D5">
            <w:pPr>
              <w:jc w:val="center"/>
            </w:pPr>
            <w:r w:rsidRPr="0065641B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873BE81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eLIBRARRY</w:t>
            </w:r>
            <w:proofErr w:type="spellEnd"/>
            <w:r w:rsidRPr="0065641B">
              <w:t xml:space="preserve"> – www.elibrary.ru</w:t>
            </w:r>
          </w:p>
        </w:tc>
      </w:tr>
      <w:tr w:rsidR="0065641B" w:rsidRPr="0065641B" w14:paraId="2D24EA16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1ADD346" w14:textId="77777777" w:rsidR="009E28D5" w:rsidRPr="0065641B" w:rsidRDefault="009E28D5" w:rsidP="009E28D5">
            <w:pPr>
              <w:jc w:val="center"/>
            </w:pPr>
            <w:r w:rsidRPr="0065641B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48F00F7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КиберЛеника</w:t>
            </w:r>
            <w:proofErr w:type="spellEnd"/>
            <w:r w:rsidRPr="0065641B">
              <w:t xml:space="preserve"> – www.cyberleninka.ru</w:t>
            </w:r>
          </w:p>
        </w:tc>
      </w:tr>
      <w:tr w:rsidR="0065641B" w:rsidRPr="0065641B" w14:paraId="7FAAC53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350643" w14:textId="77777777" w:rsidR="009E28D5" w:rsidRPr="0065641B" w:rsidRDefault="009E28D5" w:rsidP="009E28D5">
            <w:pPr>
              <w:jc w:val="center"/>
            </w:pPr>
            <w:r w:rsidRPr="0065641B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93E21FE" w14:textId="77777777" w:rsidR="009E28D5" w:rsidRPr="0065641B" w:rsidRDefault="009E28D5" w:rsidP="009E28D5">
            <w:r w:rsidRPr="0065641B">
              <w:t xml:space="preserve">База данных ПОЛПРЕД Справочники – </w:t>
            </w:r>
            <w:hyperlink r:id="rId16" w:history="1">
              <w:r w:rsidRPr="0065641B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65641B" w:rsidRPr="0065641B" w14:paraId="708839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55DCFA9" w14:textId="77777777" w:rsidR="009E28D5" w:rsidRPr="0065641B" w:rsidRDefault="009E28D5" w:rsidP="009E28D5">
            <w:pPr>
              <w:jc w:val="center"/>
            </w:pPr>
            <w:r w:rsidRPr="0065641B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AF47538" w14:textId="77777777" w:rsidR="009E28D5" w:rsidRPr="0065641B" w:rsidRDefault="009E28D5" w:rsidP="009E28D5">
            <w:pPr>
              <w:rPr>
                <w:lang w:val="en-US"/>
              </w:rPr>
            </w:pPr>
            <w:r w:rsidRPr="0065641B">
              <w:t>База</w:t>
            </w:r>
            <w:r w:rsidRPr="0065641B">
              <w:rPr>
                <w:lang w:val="en-US"/>
              </w:rPr>
              <w:t xml:space="preserve"> </w:t>
            </w:r>
            <w:r w:rsidRPr="0065641B">
              <w:t>данных</w:t>
            </w:r>
            <w:r w:rsidRPr="0065641B">
              <w:rPr>
                <w:lang w:val="en-US"/>
              </w:rPr>
              <w:t xml:space="preserve"> OECD Books, Papers &amp; Statistics </w:t>
            </w:r>
            <w:r w:rsidRPr="0065641B">
              <w:t>на</w:t>
            </w:r>
            <w:r w:rsidRPr="0065641B">
              <w:rPr>
                <w:lang w:val="en-US"/>
              </w:rPr>
              <w:t xml:space="preserve"> </w:t>
            </w:r>
            <w:r w:rsidRPr="0065641B">
              <w:t>платформе</w:t>
            </w:r>
            <w:r w:rsidRPr="0065641B">
              <w:rPr>
                <w:lang w:val="en-US"/>
              </w:rPr>
              <w:t xml:space="preserve"> OECD </w:t>
            </w:r>
            <w:proofErr w:type="spellStart"/>
            <w:r w:rsidRPr="0065641B">
              <w:rPr>
                <w:lang w:val="en-US"/>
              </w:rPr>
              <w:t>iLibrary</w:t>
            </w:r>
            <w:proofErr w:type="spellEnd"/>
          </w:p>
          <w:p w14:paraId="5F418B42" w14:textId="77777777" w:rsidR="009E28D5" w:rsidRPr="0065641B" w:rsidRDefault="00FB4BE9" w:rsidP="009E28D5">
            <w:hyperlink r:id="rId17" w:history="1">
              <w:r w:rsidR="009E28D5" w:rsidRPr="0065641B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65641B">
              <w:t xml:space="preserve"> </w:t>
            </w:r>
          </w:p>
        </w:tc>
      </w:tr>
      <w:tr w:rsidR="0065641B" w:rsidRPr="0065641B" w14:paraId="39BF5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50DB58C" w14:textId="77777777" w:rsidR="009E28D5" w:rsidRPr="0065641B" w:rsidRDefault="009E28D5" w:rsidP="009E28D5">
            <w:pPr>
              <w:jc w:val="center"/>
            </w:pPr>
            <w:r w:rsidRPr="0065641B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9FA9300" w14:textId="77777777" w:rsidR="009E28D5" w:rsidRPr="0065641B" w:rsidRDefault="009E28D5" w:rsidP="009E28D5">
            <w:r w:rsidRPr="0065641B">
              <w:t>Справочная правовая система КонсультантПлюс (инсталлированный ресурс</w:t>
            </w:r>
          </w:p>
          <w:p w14:paraId="4CE64A5B" w14:textId="77777777" w:rsidR="009E28D5" w:rsidRPr="0065641B" w:rsidRDefault="009E28D5" w:rsidP="009E28D5">
            <w:r w:rsidRPr="0065641B">
              <w:t>СПбГЭУ или www.consultant.ru)</w:t>
            </w:r>
          </w:p>
        </w:tc>
      </w:tr>
      <w:tr w:rsidR="0065641B" w:rsidRPr="0065641B" w14:paraId="0490972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D3B8CB" w14:textId="77777777" w:rsidR="009E28D5" w:rsidRPr="0065641B" w:rsidRDefault="009E28D5" w:rsidP="009E28D5">
            <w:pPr>
              <w:jc w:val="center"/>
            </w:pPr>
            <w:r w:rsidRPr="0065641B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65418D" w14:textId="77777777" w:rsidR="009E28D5" w:rsidRPr="0065641B" w:rsidRDefault="009E28D5" w:rsidP="009E28D5">
            <w:r w:rsidRPr="0065641B">
              <w:t>Справочная правовая система «ГАРАНТ» (инсталлированный ресурс СПбГЭУ или www.garant.ru)</w:t>
            </w:r>
          </w:p>
        </w:tc>
      </w:tr>
      <w:tr w:rsidR="0065641B" w:rsidRPr="0065641B" w14:paraId="4204CB5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A03F109" w14:textId="77777777" w:rsidR="009E28D5" w:rsidRPr="0065641B" w:rsidRDefault="009E28D5" w:rsidP="009E28D5">
            <w:pPr>
              <w:jc w:val="center"/>
            </w:pPr>
            <w:r w:rsidRPr="0065641B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442CAC0" w14:textId="77777777" w:rsidR="009E28D5" w:rsidRPr="0065641B" w:rsidRDefault="009E28D5" w:rsidP="009E28D5">
            <w:r w:rsidRPr="0065641B">
              <w:t>Информационно-справочная система «Кодекс» (инсталлированный ресурс</w:t>
            </w:r>
          </w:p>
          <w:p w14:paraId="5168F17B" w14:textId="77777777" w:rsidR="009E28D5" w:rsidRPr="0065641B" w:rsidRDefault="009E28D5" w:rsidP="009E28D5">
            <w:r w:rsidRPr="0065641B">
              <w:t>СПбГЭУ или www.kodeks.ru)</w:t>
            </w:r>
          </w:p>
        </w:tc>
      </w:tr>
      <w:tr w:rsidR="0065641B" w:rsidRPr="0065641B" w14:paraId="6BFD7BA4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CF958F0" w14:textId="77777777" w:rsidR="009E28D5" w:rsidRPr="0065641B" w:rsidRDefault="009E28D5" w:rsidP="009E28D5">
            <w:pPr>
              <w:jc w:val="center"/>
            </w:pPr>
            <w:r w:rsidRPr="0065641B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4D5DFF5" w14:textId="77777777" w:rsidR="009E28D5" w:rsidRPr="0065641B" w:rsidRDefault="009E28D5" w:rsidP="009E28D5">
            <w:r w:rsidRPr="0065641B">
              <w:t>Электронная библиотечная система BOOK.ru - www.book.ru</w:t>
            </w:r>
          </w:p>
        </w:tc>
      </w:tr>
      <w:tr w:rsidR="0065641B" w:rsidRPr="0065641B" w14:paraId="5F638D4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67D20E9" w14:textId="77777777" w:rsidR="009E28D5" w:rsidRPr="0065641B" w:rsidRDefault="009E28D5" w:rsidP="009E28D5">
            <w:pPr>
              <w:jc w:val="center"/>
            </w:pPr>
            <w:r w:rsidRPr="0065641B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9647EDC" w14:textId="77777777" w:rsidR="009E28D5" w:rsidRPr="0065641B" w:rsidRDefault="009E28D5" w:rsidP="009E28D5">
            <w:r w:rsidRPr="0065641B">
              <w:t>Электронная библиотечная система ЭБС ЮРАЙТ – www.urait.ru</w:t>
            </w:r>
          </w:p>
        </w:tc>
      </w:tr>
      <w:tr w:rsidR="0065641B" w:rsidRPr="0065641B" w14:paraId="6DACAE0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92F779F" w14:textId="77777777" w:rsidR="009E28D5" w:rsidRPr="0065641B" w:rsidRDefault="009E28D5" w:rsidP="009E28D5">
            <w:pPr>
              <w:jc w:val="center"/>
            </w:pPr>
            <w:r w:rsidRPr="0065641B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D0CC348" w14:textId="77777777" w:rsidR="009E28D5" w:rsidRPr="0065641B" w:rsidRDefault="009E28D5" w:rsidP="009E28D5">
            <w:r w:rsidRPr="0065641B">
              <w:t xml:space="preserve">Электронно-библиотечная система ЗНАНИУМ (ZNANIUM) – </w:t>
            </w:r>
            <w:hyperlink r:id="rId18" w:history="1">
              <w:r w:rsidRPr="0065641B">
                <w:rPr>
                  <w:rStyle w:val="a4"/>
                  <w:color w:val="auto"/>
                </w:rPr>
                <w:t>www.znanium.com</w:t>
              </w:r>
            </w:hyperlink>
            <w:r w:rsidRPr="0065641B">
              <w:t xml:space="preserve"> </w:t>
            </w:r>
          </w:p>
        </w:tc>
      </w:tr>
      <w:tr w:rsidR="0065641B" w:rsidRPr="0065641B" w14:paraId="54D41489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49CE23E" w14:textId="77777777" w:rsidR="009E28D5" w:rsidRPr="0065641B" w:rsidRDefault="009E28D5" w:rsidP="009E28D5">
            <w:pPr>
              <w:jc w:val="center"/>
            </w:pPr>
            <w:r w:rsidRPr="0065641B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A011B4" w14:textId="77777777" w:rsidR="009E28D5" w:rsidRPr="0065641B" w:rsidRDefault="009E28D5" w:rsidP="009E28D5">
            <w:r w:rsidRPr="0065641B">
              <w:t>Электронная библиотека СПбГЭУ– opac.unecon.ru</w:t>
            </w:r>
          </w:p>
        </w:tc>
      </w:tr>
    </w:tbl>
    <w:p w14:paraId="5EA438DD" w14:textId="77777777" w:rsidR="009E28D5" w:rsidRPr="0065641B" w:rsidRDefault="009E28D5" w:rsidP="009E28D5">
      <w:pPr>
        <w:jc w:val="center"/>
        <w:rPr>
          <w:szCs w:val="28"/>
        </w:rPr>
      </w:pPr>
    </w:p>
    <w:p w14:paraId="5D265345" w14:textId="77777777" w:rsidR="009E28D5" w:rsidRPr="0065641B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225567DE" w14:textId="77777777" w:rsidR="00CA7F28" w:rsidRPr="0065641B" w:rsidRDefault="009B1426" w:rsidP="00062661">
      <w:pPr>
        <w:numPr>
          <w:ilvl w:val="0"/>
          <w:numId w:val="2"/>
        </w:numPr>
        <w:shd w:val="clear" w:color="auto" w:fill="FFFFFF"/>
        <w:jc w:val="center"/>
        <w:outlineLvl w:val="0"/>
        <w:rPr>
          <w:b/>
          <w:szCs w:val="28"/>
        </w:rPr>
      </w:pPr>
      <w:bookmarkStart w:id="10" w:name="_Toc79585522"/>
      <w:r w:rsidRPr="0065641B">
        <w:rPr>
          <w:b/>
          <w:szCs w:val="28"/>
        </w:rPr>
        <w:t>МАТЕРИАЛЬНО-ТЕХНИЧЕСКОЕ ОБЕСПЕЧЕНИЕ,</w:t>
      </w:r>
      <w:r w:rsidR="00E761A3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НЕОБХОДИМОЕ ДЛЯ ПРОВЕДЕНИЯ ПРАКТИКИ</w:t>
      </w:r>
      <w:bookmarkEnd w:id="10"/>
    </w:p>
    <w:p w14:paraId="417E7568" w14:textId="77777777" w:rsidR="00CA7F28" w:rsidRPr="0065641B" w:rsidRDefault="00CA7F28" w:rsidP="009B1426">
      <w:pPr>
        <w:ind w:firstLine="709"/>
        <w:jc w:val="both"/>
      </w:pPr>
    </w:p>
    <w:p w14:paraId="2B6AF4BE" w14:textId="77777777" w:rsidR="0037209D" w:rsidRPr="0065641B" w:rsidRDefault="00CA7F28" w:rsidP="009B1426">
      <w:pPr>
        <w:ind w:firstLine="709"/>
        <w:jc w:val="both"/>
      </w:pPr>
      <w:r w:rsidRPr="0065641B">
        <w:t xml:space="preserve">Для реализации практики имеются специальные помещения для проведения </w:t>
      </w:r>
      <w:r w:rsidR="0037209D" w:rsidRPr="0065641B">
        <w:t>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413BEE52" w14:textId="77777777" w:rsidR="00E761A3" w:rsidRPr="0065641B" w:rsidRDefault="00E761A3" w:rsidP="00E761A3">
      <w:pPr>
        <w:jc w:val="both"/>
        <w:rPr>
          <w:szCs w:val="28"/>
        </w:rPr>
      </w:pPr>
    </w:p>
    <w:p w14:paraId="33329CB4" w14:textId="77777777" w:rsidR="00EE504A" w:rsidRPr="0065641B" w:rsidRDefault="00EE504A" w:rsidP="00E761A3">
      <w:pPr>
        <w:jc w:val="both"/>
      </w:pPr>
      <w:r w:rsidRPr="0065641B">
        <w:rPr>
          <w:szCs w:val="28"/>
        </w:rPr>
        <w:t>Перечень учебных аудиторий для проведения учебных занятий, оснащенных оборудованием и техническими средствами обучения</w:t>
      </w:r>
      <w:r w:rsidR="00DC0676" w:rsidRPr="0065641B">
        <w:rPr>
          <w:szCs w:val="28"/>
        </w:rPr>
        <w:t>:</w:t>
      </w:r>
    </w:p>
    <w:tbl>
      <w:tblPr>
        <w:tblW w:w="93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91"/>
        <w:gridCol w:w="3271"/>
      </w:tblGrid>
      <w:tr w:rsidR="0065641B" w:rsidRPr="0065641B" w14:paraId="111BDC10" w14:textId="77777777" w:rsidTr="00062661">
        <w:tc>
          <w:tcPr>
            <w:tcW w:w="6091" w:type="dxa"/>
            <w:shd w:val="clear" w:color="auto" w:fill="auto"/>
          </w:tcPr>
          <w:p w14:paraId="37B261DC" w14:textId="77777777" w:rsidR="00EE504A" w:rsidRPr="00062661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062661">
              <w:rPr>
                <w:b/>
                <w:color w:val="auto"/>
                <w:sz w:val="22"/>
                <w:szCs w:val="22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3271" w:type="dxa"/>
            <w:shd w:val="clear" w:color="auto" w:fill="auto"/>
          </w:tcPr>
          <w:p w14:paraId="5160FECD" w14:textId="77777777" w:rsidR="00EE504A" w:rsidRPr="00062661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062661">
              <w:rPr>
                <w:b/>
                <w:color w:val="auto"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E504A" w:rsidRPr="0065641B" w14:paraId="1B8E9F61" w14:textId="77777777" w:rsidTr="00062661">
        <w:tc>
          <w:tcPr>
            <w:tcW w:w="6091" w:type="dxa"/>
            <w:shd w:val="clear" w:color="auto" w:fill="auto"/>
          </w:tcPr>
          <w:p w14:paraId="74D60044" w14:textId="0820BA8F" w:rsidR="00EE504A" w:rsidRPr="00062661" w:rsidRDefault="00783533" w:rsidP="00BA48A8">
            <w:pPr>
              <w:jc w:val="both"/>
              <w:rPr>
                <w:sz w:val="22"/>
                <w:szCs w:val="22"/>
              </w:rPr>
            </w:pPr>
            <w:r w:rsidRPr="00062661">
              <w:rPr>
                <w:sz w:val="22"/>
                <w:szCs w:val="22"/>
              </w:rPr>
              <w:t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062661">
              <w:rPr>
                <w:sz w:val="22"/>
                <w:szCs w:val="22"/>
              </w:rPr>
              <w:t xml:space="preserve"> </w:t>
            </w:r>
            <w:r w:rsidRPr="00062661">
              <w:rPr>
                <w:sz w:val="22"/>
                <w:szCs w:val="22"/>
              </w:rPr>
              <w:t xml:space="preserve">Специализированная  мебель и оборудование: Учебная мебель на 94 посадочных места, рабочее место преподавателя, доска маркерная - 1 шт., кафедра - 1 шт., стол - 1 шт., стул - 2 шт., Компьютер </w:t>
            </w:r>
            <w:r w:rsidRPr="00062661">
              <w:rPr>
                <w:sz w:val="22"/>
                <w:szCs w:val="22"/>
                <w:lang w:val="en-US"/>
              </w:rPr>
              <w:t>Intel</w:t>
            </w:r>
            <w:r w:rsidRPr="00062661">
              <w:rPr>
                <w:sz w:val="22"/>
                <w:szCs w:val="22"/>
              </w:rPr>
              <w:t xml:space="preserve"> </w:t>
            </w:r>
            <w:proofErr w:type="spellStart"/>
            <w:r w:rsidRPr="0006266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62661">
              <w:rPr>
                <w:sz w:val="22"/>
                <w:szCs w:val="22"/>
              </w:rPr>
              <w:t xml:space="preserve">3-2100 2.4 </w:t>
            </w:r>
            <w:proofErr w:type="spellStart"/>
            <w:r w:rsidRPr="00062661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062661">
              <w:rPr>
                <w:sz w:val="22"/>
                <w:szCs w:val="22"/>
              </w:rPr>
              <w:t>/500/4/</w:t>
            </w:r>
            <w:r w:rsidRPr="00062661">
              <w:rPr>
                <w:sz w:val="22"/>
                <w:szCs w:val="22"/>
                <w:lang w:val="en-US"/>
              </w:rPr>
              <w:t>Acer</w:t>
            </w:r>
            <w:r w:rsidRPr="00062661">
              <w:rPr>
                <w:sz w:val="22"/>
                <w:szCs w:val="22"/>
              </w:rPr>
              <w:t xml:space="preserve"> </w:t>
            </w:r>
            <w:r w:rsidRPr="00062661">
              <w:rPr>
                <w:sz w:val="22"/>
                <w:szCs w:val="22"/>
                <w:lang w:val="en-US"/>
              </w:rPr>
              <w:t>V</w:t>
            </w:r>
            <w:r w:rsidRPr="00062661">
              <w:rPr>
                <w:sz w:val="22"/>
                <w:szCs w:val="22"/>
              </w:rPr>
              <w:t xml:space="preserve">193 19" - 1 шт., Акустическая система </w:t>
            </w:r>
            <w:r w:rsidRPr="00062661">
              <w:rPr>
                <w:sz w:val="22"/>
                <w:szCs w:val="22"/>
                <w:lang w:val="en-US"/>
              </w:rPr>
              <w:t>JBL</w:t>
            </w:r>
            <w:r w:rsidRPr="00062661">
              <w:rPr>
                <w:sz w:val="22"/>
                <w:szCs w:val="22"/>
              </w:rPr>
              <w:t xml:space="preserve"> </w:t>
            </w:r>
            <w:r w:rsidRPr="00062661">
              <w:rPr>
                <w:sz w:val="22"/>
                <w:szCs w:val="22"/>
                <w:lang w:val="en-US"/>
              </w:rPr>
              <w:t>CONTROL</w:t>
            </w:r>
            <w:r w:rsidRPr="00062661">
              <w:rPr>
                <w:sz w:val="22"/>
                <w:szCs w:val="22"/>
              </w:rPr>
              <w:t xml:space="preserve"> 25 </w:t>
            </w:r>
            <w:r w:rsidRPr="00062661">
              <w:rPr>
                <w:sz w:val="22"/>
                <w:szCs w:val="22"/>
                <w:lang w:val="en-US"/>
              </w:rPr>
              <w:t>WH</w:t>
            </w:r>
            <w:r w:rsidRPr="00062661">
              <w:rPr>
                <w:sz w:val="22"/>
                <w:szCs w:val="22"/>
              </w:rPr>
              <w:t xml:space="preserve"> - 2 шт., Экран с электропривод. </w:t>
            </w:r>
            <w:r w:rsidRPr="00062661">
              <w:rPr>
                <w:sz w:val="22"/>
                <w:szCs w:val="22"/>
                <w:lang w:val="en-US"/>
              </w:rPr>
              <w:t>DRAPER</w:t>
            </w:r>
            <w:r w:rsidRPr="00062661">
              <w:rPr>
                <w:sz w:val="22"/>
                <w:szCs w:val="22"/>
              </w:rPr>
              <w:t xml:space="preserve">  96 - 1 шт., Акустическая система - 1 шт., Доска магнитно-маркерная 100*200 - 1 шт., Мультимедийный проектор </w:t>
            </w:r>
            <w:r w:rsidRPr="00062661">
              <w:rPr>
                <w:sz w:val="22"/>
                <w:szCs w:val="22"/>
                <w:lang w:val="en-US"/>
              </w:rPr>
              <w:t>Panasonic</w:t>
            </w:r>
            <w:r w:rsidRPr="00062661">
              <w:rPr>
                <w:sz w:val="22"/>
                <w:szCs w:val="22"/>
              </w:rPr>
              <w:t xml:space="preserve"> </w:t>
            </w:r>
            <w:r w:rsidRPr="00062661">
              <w:rPr>
                <w:sz w:val="22"/>
                <w:szCs w:val="22"/>
                <w:lang w:val="en-US"/>
              </w:rPr>
              <w:t>PT</w:t>
            </w:r>
            <w:r w:rsidRPr="00062661">
              <w:rPr>
                <w:sz w:val="22"/>
                <w:szCs w:val="22"/>
              </w:rPr>
              <w:t>-</w:t>
            </w:r>
            <w:r w:rsidRPr="00062661">
              <w:rPr>
                <w:sz w:val="22"/>
                <w:szCs w:val="22"/>
                <w:lang w:val="en-US"/>
              </w:rPr>
              <w:t>VX</w:t>
            </w:r>
            <w:r w:rsidRPr="00062661">
              <w:rPr>
                <w:sz w:val="22"/>
                <w:szCs w:val="22"/>
              </w:rPr>
              <w:t>610</w:t>
            </w:r>
            <w:r w:rsidRPr="00062661">
              <w:rPr>
                <w:sz w:val="22"/>
                <w:szCs w:val="22"/>
                <w:lang w:val="en-US"/>
              </w:rPr>
              <w:t>E</w:t>
            </w:r>
            <w:r w:rsidRPr="00062661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271" w:type="dxa"/>
            <w:shd w:val="clear" w:color="auto" w:fill="auto"/>
          </w:tcPr>
          <w:p w14:paraId="50D52238" w14:textId="77777777" w:rsidR="00EE504A" w:rsidRPr="00062661" w:rsidRDefault="00783533" w:rsidP="00BA48A8">
            <w:pPr>
              <w:jc w:val="both"/>
              <w:rPr>
                <w:sz w:val="22"/>
                <w:szCs w:val="22"/>
              </w:rPr>
            </w:pPr>
            <w:r w:rsidRPr="0006266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65641B" w14:paraId="1A7F5CFF" w14:textId="77777777" w:rsidTr="00062661">
        <w:tc>
          <w:tcPr>
            <w:tcW w:w="6091" w:type="dxa"/>
            <w:shd w:val="clear" w:color="auto" w:fill="auto"/>
          </w:tcPr>
          <w:p w14:paraId="78F9F88E" w14:textId="6AA1A629" w:rsidR="00EE504A" w:rsidRPr="00062661" w:rsidRDefault="00783533" w:rsidP="00BA48A8">
            <w:pPr>
              <w:jc w:val="both"/>
              <w:rPr>
                <w:sz w:val="22"/>
                <w:szCs w:val="22"/>
              </w:rPr>
            </w:pPr>
            <w:r w:rsidRPr="00062661">
              <w:rPr>
                <w:sz w:val="22"/>
                <w:szCs w:val="22"/>
              </w:rPr>
              <w:t>Ауд. 2065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062661">
              <w:rPr>
                <w:sz w:val="22"/>
                <w:szCs w:val="22"/>
              </w:rPr>
              <w:t xml:space="preserve"> </w:t>
            </w:r>
            <w:r w:rsidRPr="00062661">
              <w:rPr>
                <w:sz w:val="22"/>
                <w:szCs w:val="22"/>
              </w:rPr>
              <w:t xml:space="preserve">Специализированная  мебель и оборудование: Учебная мебель на 80 посадочных мест, рабочее место преподавателя, доска маркерная - 1 шт., кафедра - 1 шт., стул - 2 шт., Персональный компьютер в сборе </w:t>
            </w:r>
            <w:r w:rsidRPr="00062661">
              <w:rPr>
                <w:sz w:val="22"/>
                <w:szCs w:val="22"/>
                <w:lang w:val="en-US"/>
              </w:rPr>
              <w:t>Lenovo</w:t>
            </w:r>
            <w:r w:rsidRPr="00062661">
              <w:rPr>
                <w:sz w:val="22"/>
                <w:szCs w:val="22"/>
              </w:rPr>
              <w:t xml:space="preserve"> тип 1 (</w:t>
            </w:r>
            <w:r w:rsidRPr="00062661">
              <w:rPr>
                <w:sz w:val="22"/>
                <w:szCs w:val="22"/>
                <w:lang w:val="en-US"/>
              </w:rPr>
              <w:t>Core</w:t>
            </w:r>
            <w:r w:rsidRPr="00062661">
              <w:rPr>
                <w:sz w:val="22"/>
                <w:szCs w:val="22"/>
              </w:rPr>
              <w:t xml:space="preserve"> </w:t>
            </w:r>
            <w:r w:rsidRPr="00062661">
              <w:rPr>
                <w:sz w:val="22"/>
                <w:szCs w:val="22"/>
                <w:lang w:val="en-US"/>
              </w:rPr>
              <w:t>I</w:t>
            </w:r>
            <w:r w:rsidRPr="00062661">
              <w:rPr>
                <w:sz w:val="22"/>
                <w:szCs w:val="22"/>
              </w:rPr>
              <w:t xml:space="preserve">3 2100+монитор </w:t>
            </w:r>
            <w:r w:rsidRPr="00062661">
              <w:rPr>
                <w:sz w:val="22"/>
                <w:szCs w:val="22"/>
                <w:lang w:val="en-US"/>
              </w:rPr>
              <w:t>Acer</w:t>
            </w:r>
            <w:r w:rsidRPr="00062661">
              <w:rPr>
                <w:sz w:val="22"/>
                <w:szCs w:val="22"/>
              </w:rPr>
              <w:t xml:space="preserve"> </w:t>
            </w:r>
            <w:r w:rsidRPr="00062661">
              <w:rPr>
                <w:sz w:val="22"/>
                <w:szCs w:val="22"/>
                <w:lang w:val="en-US"/>
              </w:rPr>
              <w:t>V</w:t>
            </w:r>
            <w:r w:rsidRPr="00062661">
              <w:rPr>
                <w:sz w:val="22"/>
                <w:szCs w:val="22"/>
              </w:rPr>
              <w:t xml:space="preserve">193) - 1 шт., Интерактивный проектор </w:t>
            </w:r>
            <w:r w:rsidRPr="00062661">
              <w:rPr>
                <w:sz w:val="22"/>
                <w:szCs w:val="22"/>
                <w:lang w:val="en-US"/>
              </w:rPr>
              <w:t>Epson</w:t>
            </w:r>
            <w:r w:rsidRPr="00062661">
              <w:rPr>
                <w:sz w:val="22"/>
                <w:szCs w:val="22"/>
              </w:rPr>
              <w:t xml:space="preserve"> </w:t>
            </w:r>
            <w:r w:rsidRPr="00062661">
              <w:rPr>
                <w:sz w:val="22"/>
                <w:szCs w:val="22"/>
                <w:lang w:val="en-US"/>
              </w:rPr>
              <w:t>EB</w:t>
            </w:r>
            <w:r w:rsidRPr="00062661">
              <w:rPr>
                <w:sz w:val="22"/>
                <w:szCs w:val="22"/>
              </w:rPr>
              <w:t>-485</w:t>
            </w:r>
            <w:r w:rsidRPr="00062661">
              <w:rPr>
                <w:sz w:val="22"/>
                <w:szCs w:val="22"/>
                <w:lang w:val="en-US"/>
              </w:rPr>
              <w:t>Wi</w:t>
            </w:r>
            <w:r w:rsidRPr="00062661">
              <w:rPr>
                <w:sz w:val="22"/>
                <w:szCs w:val="22"/>
              </w:rPr>
              <w:t xml:space="preserve">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271" w:type="dxa"/>
            <w:shd w:val="clear" w:color="auto" w:fill="auto"/>
          </w:tcPr>
          <w:p w14:paraId="28C14BA2" w14:textId="77777777" w:rsidR="00EE504A" w:rsidRPr="00062661" w:rsidRDefault="00783533" w:rsidP="00BA48A8">
            <w:pPr>
              <w:jc w:val="both"/>
              <w:rPr>
                <w:sz w:val="22"/>
                <w:szCs w:val="22"/>
              </w:rPr>
            </w:pPr>
            <w:r w:rsidRPr="0006266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65641B" w14:paraId="11941AC3" w14:textId="77777777" w:rsidTr="00062661">
        <w:tc>
          <w:tcPr>
            <w:tcW w:w="6091" w:type="dxa"/>
            <w:shd w:val="clear" w:color="auto" w:fill="auto"/>
          </w:tcPr>
          <w:p w14:paraId="231F5FA1" w14:textId="56706529" w:rsidR="00EE504A" w:rsidRPr="00062661" w:rsidRDefault="00783533" w:rsidP="00BA48A8">
            <w:pPr>
              <w:jc w:val="both"/>
              <w:rPr>
                <w:sz w:val="22"/>
                <w:szCs w:val="22"/>
              </w:rPr>
            </w:pPr>
            <w:r w:rsidRPr="00062661">
              <w:rPr>
                <w:sz w:val="22"/>
                <w:szCs w:val="22"/>
              </w:rPr>
              <w:t>Ауд. 2072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062661">
              <w:rPr>
                <w:sz w:val="22"/>
                <w:szCs w:val="22"/>
              </w:rPr>
              <w:t xml:space="preserve"> </w:t>
            </w:r>
            <w:r w:rsidRPr="00062661">
              <w:rPr>
                <w:sz w:val="22"/>
                <w:szCs w:val="22"/>
              </w:rPr>
              <w:t xml:space="preserve">Специализированная  мебель и оборудование: Учебная мебель на 88 посадочных мест, рабочее место преподавателя, доска меловая (3-х секционная) - 1 шт., кафедра - 1 шт., стул - 2 шт., вешалка стойка - 1 шт., жалюзи - 2 шт., Компьютер </w:t>
            </w:r>
            <w:r w:rsidRPr="00062661">
              <w:rPr>
                <w:sz w:val="22"/>
                <w:szCs w:val="22"/>
                <w:lang w:val="en-US"/>
              </w:rPr>
              <w:t>Intel</w:t>
            </w:r>
            <w:r w:rsidRPr="00062661">
              <w:rPr>
                <w:sz w:val="22"/>
                <w:szCs w:val="22"/>
              </w:rPr>
              <w:t xml:space="preserve"> </w:t>
            </w:r>
            <w:proofErr w:type="spellStart"/>
            <w:r w:rsidRPr="0006266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62661">
              <w:rPr>
                <w:sz w:val="22"/>
                <w:szCs w:val="22"/>
              </w:rPr>
              <w:t xml:space="preserve">3-2100 2.4 </w:t>
            </w:r>
            <w:proofErr w:type="spellStart"/>
            <w:r w:rsidRPr="00062661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062661">
              <w:rPr>
                <w:sz w:val="22"/>
                <w:szCs w:val="22"/>
              </w:rPr>
              <w:t>/500/4/</w:t>
            </w:r>
            <w:r w:rsidRPr="00062661">
              <w:rPr>
                <w:sz w:val="22"/>
                <w:szCs w:val="22"/>
                <w:lang w:val="en-US"/>
              </w:rPr>
              <w:t>Acer</w:t>
            </w:r>
            <w:r w:rsidRPr="00062661">
              <w:rPr>
                <w:sz w:val="22"/>
                <w:szCs w:val="22"/>
              </w:rPr>
              <w:t xml:space="preserve"> </w:t>
            </w:r>
            <w:r w:rsidRPr="00062661">
              <w:rPr>
                <w:sz w:val="22"/>
                <w:szCs w:val="22"/>
                <w:lang w:val="en-US"/>
              </w:rPr>
              <w:t>V</w:t>
            </w:r>
            <w:r w:rsidRPr="00062661">
              <w:rPr>
                <w:sz w:val="22"/>
                <w:szCs w:val="22"/>
              </w:rPr>
              <w:t xml:space="preserve">193 19" - 1 шт.,  Экран с электроприводом </w:t>
            </w:r>
            <w:proofErr w:type="spellStart"/>
            <w:r w:rsidRPr="00062661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062661">
              <w:rPr>
                <w:sz w:val="22"/>
                <w:szCs w:val="22"/>
              </w:rPr>
              <w:t xml:space="preserve"> </w:t>
            </w:r>
            <w:r w:rsidRPr="00062661">
              <w:rPr>
                <w:sz w:val="22"/>
                <w:szCs w:val="22"/>
                <w:lang w:val="en-US"/>
              </w:rPr>
              <w:t>Champion</w:t>
            </w:r>
            <w:r w:rsidRPr="00062661">
              <w:rPr>
                <w:sz w:val="22"/>
                <w:szCs w:val="22"/>
              </w:rPr>
              <w:t xml:space="preserve"> 244х183см (</w:t>
            </w:r>
            <w:r w:rsidRPr="00062661">
              <w:rPr>
                <w:sz w:val="22"/>
                <w:szCs w:val="22"/>
                <w:lang w:val="en-US"/>
              </w:rPr>
              <w:t>SCM</w:t>
            </w:r>
            <w:r w:rsidRPr="00062661">
              <w:rPr>
                <w:sz w:val="22"/>
                <w:szCs w:val="22"/>
              </w:rPr>
              <w:t xml:space="preserve">-4304) - 1 шт., Стол преподавателя - 1 шт., Мультимедийный проектор Тип 2 </w:t>
            </w:r>
            <w:r w:rsidRPr="00062661">
              <w:rPr>
                <w:sz w:val="22"/>
                <w:szCs w:val="22"/>
                <w:lang w:val="en-US"/>
              </w:rPr>
              <w:t>Panasonic</w:t>
            </w:r>
            <w:r w:rsidRPr="00062661">
              <w:rPr>
                <w:sz w:val="22"/>
                <w:szCs w:val="22"/>
              </w:rPr>
              <w:t xml:space="preserve"> </w:t>
            </w:r>
            <w:r w:rsidRPr="00062661">
              <w:rPr>
                <w:sz w:val="22"/>
                <w:szCs w:val="22"/>
                <w:lang w:val="en-US"/>
              </w:rPr>
              <w:t>PT</w:t>
            </w:r>
            <w:r w:rsidRPr="00062661">
              <w:rPr>
                <w:sz w:val="22"/>
                <w:szCs w:val="22"/>
              </w:rPr>
              <w:t>-</w:t>
            </w:r>
            <w:r w:rsidRPr="00062661">
              <w:rPr>
                <w:sz w:val="22"/>
                <w:szCs w:val="22"/>
                <w:lang w:val="en-US"/>
              </w:rPr>
              <w:t>VX</w:t>
            </w:r>
            <w:r w:rsidRPr="00062661">
              <w:rPr>
                <w:sz w:val="22"/>
                <w:szCs w:val="22"/>
              </w:rPr>
              <w:t xml:space="preserve">610Е - 1 шт., Микшер-усилитель ТА-1120 - 1 шт., Колонки </w:t>
            </w:r>
            <w:r w:rsidRPr="00062661">
              <w:rPr>
                <w:sz w:val="22"/>
                <w:szCs w:val="22"/>
                <w:lang w:val="en-US"/>
              </w:rPr>
              <w:t>Hi</w:t>
            </w:r>
            <w:r w:rsidRPr="00062661">
              <w:rPr>
                <w:sz w:val="22"/>
                <w:szCs w:val="22"/>
              </w:rPr>
              <w:t>-</w:t>
            </w:r>
            <w:r w:rsidRPr="00062661">
              <w:rPr>
                <w:sz w:val="22"/>
                <w:szCs w:val="22"/>
                <w:lang w:val="en-US"/>
              </w:rPr>
              <w:t>Fi</w:t>
            </w:r>
            <w:r w:rsidRPr="00062661">
              <w:rPr>
                <w:sz w:val="22"/>
                <w:szCs w:val="22"/>
              </w:rPr>
              <w:t xml:space="preserve"> </w:t>
            </w:r>
            <w:r w:rsidRPr="00062661">
              <w:rPr>
                <w:sz w:val="22"/>
                <w:szCs w:val="22"/>
                <w:lang w:val="en-US"/>
              </w:rPr>
              <w:t>PRO</w:t>
            </w:r>
            <w:r w:rsidRPr="00062661">
              <w:rPr>
                <w:sz w:val="22"/>
                <w:szCs w:val="22"/>
              </w:rPr>
              <w:t xml:space="preserve"> </w:t>
            </w:r>
            <w:r w:rsidRPr="00062661">
              <w:rPr>
                <w:sz w:val="22"/>
                <w:szCs w:val="22"/>
                <w:lang w:val="en-US"/>
              </w:rPr>
              <w:t>MASKGT</w:t>
            </w:r>
            <w:r w:rsidRPr="00062661">
              <w:rPr>
                <w:sz w:val="22"/>
                <w:szCs w:val="22"/>
              </w:rPr>
              <w:t>-</w:t>
            </w:r>
            <w:r w:rsidRPr="00062661">
              <w:rPr>
                <w:sz w:val="22"/>
                <w:szCs w:val="22"/>
                <w:lang w:val="en-US"/>
              </w:rPr>
              <w:t>W</w:t>
            </w:r>
            <w:r w:rsidRPr="00062661">
              <w:rPr>
                <w:sz w:val="22"/>
                <w:szCs w:val="22"/>
              </w:rPr>
              <w:t>- (2 шт.)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271" w:type="dxa"/>
            <w:shd w:val="clear" w:color="auto" w:fill="auto"/>
          </w:tcPr>
          <w:p w14:paraId="05A477C9" w14:textId="77777777" w:rsidR="00EE504A" w:rsidRPr="00062661" w:rsidRDefault="00783533" w:rsidP="00BA48A8">
            <w:pPr>
              <w:jc w:val="both"/>
              <w:rPr>
                <w:sz w:val="22"/>
                <w:szCs w:val="22"/>
              </w:rPr>
            </w:pPr>
            <w:r w:rsidRPr="0006266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65641B" w14:paraId="340D2B1F" w14:textId="77777777" w:rsidTr="00062661">
        <w:tc>
          <w:tcPr>
            <w:tcW w:w="6091" w:type="dxa"/>
            <w:shd w:val="clear" w:color="auto" w:fill="auto"/>
          </w:tcPr>
          <w:p w14:paraId="79D35BEA" w14:textId="30E5AFCF" w:rsidR="00EE504A" w:rsidRPr="00062661" w:rsidRDefault="00783533" w:rsidP="00BA48A8">
            <w:pPr>
              <w:jc w:val="both"/>
              <w:rPr>
                <w:sz w:val="22"/>
                <w:szCs w:val="22"/>
              </w:rPr>
            </w:pPr>
            <w:r w:rsidRPr="00062661">
              <w:rPr>
                <w:sz w:val="22"/>
                <w:szCs w:val="22"/>
              </w:rPr>
              <w:t>Ауд. 3044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062661">
              <w:rPr>
                <w:sz w:val="22"/>
                <w:szCs w:val="22"/>
              </w:rPr>
              <w:t xml:space="preserve"> </w:t>
            </w:r>
            <w:r w:rsidRPr="00062661">
              <w:rPr>
                <w:sz w:val="22"/>
                <w:szCs w:val="22"/>
              </w:rPr>
              <w:t xml:space="preserve">Специализированная  мебель и оборудование: Учебная мебель на 140 посадочных мест (парт - 70 шт.), рабочее место преподавателя, стол м/м - 1 шт., доска меловая (3-х секционная) - 2 шт., кафедра - 1 шт., стул изо - 4 шт., Компьютер </w:t>
            </w:r>
            <w:r w:rsidRPr="00062661">
              <w:rPr>
                <w:sz w:val="22"/>
                <w:szCs w:val="22"/>
                <w:lang w:val="en-US"/>
              </w:rPr>
              <w:t>Intel</w:t>
            </w:r>
            <w:r w:rsidRPr="00062661">
              <w:rPr>
                <w:sz w:val="22"/>
                <w:szCs w:val="22"/>
              </w:rPr>
              <w:t xml:space="preserve"> </w:t>
            </w:r>
            <w:proofErr w:type="spellStart"/>
            <w:r w:rsidRPr="0006266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62661">
              <w:rPr>
                <w:sz w:val="22"/>
                <w:szCs w:val="22"/>
              </w:rPr>
              <w:t xml:space="preserve">3-2100 2.4 </w:t>
            </w:r>
            <w:proofErr w:type="spellStart"/>
            <w:r w:rsidRPr="00062661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062661">
              <w:rPr>
                <w:sz w:val="22"/>
                <w:szCs w:val="22"/>
              </w:rPr>
              <w:t>/500/4/</w:t>
            </w:r>
            <w:r w:rsidRPr="00062661">
              <w:rPr>
                <w:sz w:val="22"/>
                <w:szCs w:val="22"/>
                <w:lang w:val="en-US"/>
              </w:rPr>
              <w:t>Acer</w:t>
            </w:r>
            <w:r w:rsidRPr="00062661">
              <w:rPr>
                <w:sz w:val="22"/>
                <w:szCs w:val="22"/>
              </w:rPr>
              <w:t xml:space="preserve"> </w:t>
            </w:r>
            <w:r w:rsidRPr="00062661">
              <w:rPr>
                <w:sz w:val="22"/>
                <w:szCs w:val="22"/>
                <w:lang w:val="en-US"/>
              </w:rPr>
              <w:t>V</w:t>
            </w:r>
            <w:r w:rsidRPr="00062661">
              <w:rPr>
                <w:sz w:val="22"/>
                <w:szCs w:val="22"/>
              </w:rPr>
              <w:t xml:space="preserve">193 19" - 1 шт., Мультимедийный проектор </w:t>
            </w:r>
            <w:r w:rsidRPr="00062661">
              <w:rPr>
                <w:sz w:val="22"/>
                <w:szCs w:val="22"/>
                <w:lang w:val="en-US"/>
              </w:rPr>
              <w:t>Panasonic</w:t>
            </w:r>
            <w:r w:rsidRPr="00062661">
              <w:rPr>
                <w:sz w:val="22"/>
                <w:szCs w:val="22"/>
              </w:rPr>
              <w:t xml:space="preserve"> </w:t>
            </w:r>
            <w:r w:rsidRPr="00062661">
              <w:rPr>
                <w:sz w:val="22"/>
                <w:szCs w:val="22"/>
                <w:lang w:val="en-US"/>
              </w:rPr>
              <w:t>PT</w:t>
            </w:r>
            <w:r w:rsidRPr="00062661">
              <w:rPr>
                <w:sz w:val="22"/>
                <w:szCs w:val="22"/>
              </w:rPr>
              <w:t>-</w:t>
            </w:r>
            <w:r w:rsidRPr="00062661">
              <w:rPr>
                <w:sz w:val="22"/>
                <w:szCs w:val="22"/>
                <w:lang w:val="en-US"/>
              </w:rPr>
              <w:t>VX</w:t>
            </w:r>
            <w:r w:rsidRPr="00062661">
              <w:rPr>
                <w:sz w:val="22"/>
                <w:szCs w:val="22"/>
              </w:rPr>
              <w:t xml:space="preserve">500 - 1 шт., Микшер-усилитель </w:t>
            </w:r>
            <w:r w:rsidRPr="00062661">
              <w:rPr>
                <w:sz w:val="22"/>
                <w:szCs w:val="22"/>
                <w:lang w:val="en-US"/>
              </w:rPr>
              <w:t>JDM</w:t>
            </w:r>
            <w:r w:rsidRPr="00062661">
              <w:rPr>
                <w:sz w:val="22"/>
                <w:szCs w:val="22"/>
              </w:rPr>
              <w:t xml:space="preserve"> </w:t>
            </w:r>
            <w:r w:rsidRPr="00062661">
              <w:rPr>
                <w:sz w:val="22"/>
                <w:szCs w:val="22"/>
                <w:lang w:val="en-US"/>
              </w:rPr>
              <w:t>TA</w:t>
            </w:r>
            <w:r w:rsidRPr="00062661">
              <w:rPr>
                <w:sz w:val="22"/>
                <w:szCs w:val="22"/>
              </w:rPr>
              <w:t xml:space="preserve">-1120 - 1 шт., Экран с электроприводом Экран </w:t>
            </w:r>
            <w:proofErr w:type="spellStart"/>
            <w:r w:rsidRPr="00062661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062661">
              <w:rPr>
                <w:sz w:val="22"/>
                <w:szCs w:val="22"/>
              </w:rPr>
              <w:t xml:space="preserve"> </w:t>
            </w:r>
            <w:proofErr w:type="spellStart"/>
            <w:r w:rsidRPr="00062661">
              <w:rPr>
                <w:sz w:val="22"/>
                <w:szCs w:val="22"/>
                <w:lang w:val="en-US"/>
              </w:rPr>
              <w:t>Chapion</w:t>
            </w:r>
            <w:proofErr w:type="spellEnd"/>
            <w:r w:rsidRPr="00062661">
              <w:rPr>
                <w:sz w:val="22"/>
                <w:szCs w:val="22"/>
              </w:rPr>
              <w:t xml:space="preserve"> </w:t>
            </w:r>
            <w:r w:rsidRPr="00062661">
              <w:rPr>
                <w:sz w:val="22"/>
                <w:szCs w:val="22"/>
                <w:lang w:val="en-US"/>
              </w:rPr>
              <w:t>SCM</w:t>
            </w:r>
            <w:r w:rsidRPr="00062661">
              <w:rPr>
                <w:sz w:val="22"/>
                <w:szCs w:val="22"/>
              </w:rPr>
              <w:t>-4808</w:t>
            </w:r>
            <w:r w:rsidRPr="00062661">
              <w:rPr>
                <w:sz w:val="22"/>
                <w:szCs w:val="22"/>
                <w:lang w:val="en-US"/>
              </w:rPr>
              <w:t>MW</w:t>
            </w:r>
            <w:r w:rsidRPr="00062661">
              <w:rPr>
                <w:sz w:val="22"/>
                <w:szCs w:val="22"/>
              </w:rPr>
              <w:t xml:space="preserve"> 4:3 - 1 шт., Акустическая система </w:t>
            </w:r>
            <w:r w:rsidRPr="00062661">
              <w:rPr>
                <w:sz w:val="22"/>
                <w:szCs w:val="22"/>
                <w:lang w:val="en-US"/>
              </w:rPr>
              <w:t>APART</w:t>
            </w:r>
            <w:r w:rsidRPr="00062661">
              <w:rPr>
                <w:sz w:val="22"/>
                <w:szCs w:val="22"/>
              </w:rPr>
              <w:t xml:space="preserve"> </w:t>
            </w:r>
            <w:r w:rsidRPr="00062661">
              <w:rPr>
                <w:sz w:val="22"/>
                <w:szCs w:val="22"/>
                <w:lang w:val="en-US"/>
              </w:rPr>
              <w:t>MASK</w:t>
            </w:r>
            <w:r w:rsidRPr="00062661">
              <w:rPr>
                <w:sz w:val="22"/>
                <w:szCs w:val="22"/>
              </w:rPr>
              <w:t>6</w:t>
            </w:r>
            <w:r w:rsidRPr="00062661">
              <w:rPr>
                <w:sz w:val="22"/>
                <w:szCs w:val="22"/>
                <w:lang w:val="en-US"/>
              </w:rPr>
              <w:t>T</w:t>
            </w:r>
            <w:r w:rsidRPr="00062661">
              <w:rPr>
                <w:sz w:val="22"/>
                <w:szCs w:val="22"/>
              </w:rPr>
              <w:t>-</w:t>
            </w:r>
            <w:r w:rsidRPr="00062661">
              <w:rPr>
                <w:sz w:val="22"/>
                <w:szCs w:val="22"/>
                <w:lang w:val="en-US"/>
              </w:rPr>
              <w:t>W</w:t>
            </w:r>
            <w:r w:rsidRPr="00062661">
              <w:rPr>
                <w:sz w:val="22"/>
                <w:szCs w:val="22"/>
              </w:rPr>
              <w:t xml:space="preserve"> - 3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271" w:type="dxa"/>
            <w:shd w:val="clear" w:color="auto" w:fill="auto"/>
          </w:tcPr>
          <w:p w14:paraId="3C7A1F3D" w14:textId="77777777" w:rsidR="00EE504A" w:rsidRPr="00062661" w:rsidRDefault="00783533" w:rsidP="00BA48A8">
            <w:pPr>
              <w:jc w:val="both"/>
              <w:rPr>
                <w:sz w:val="22"/>
                <w:szCs w:val="22"/>
              </w:rPr>
            </w:pPr>
            <w:r w:rsidRPr="0006266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49850855" w14:textId="77777777" w:rsidR="00B70A8B" w:rsidRPr="0065641B" w:rsidRDefault="00B70A8B" w:rsidP="009B1426">
      <w:pPr>
        <w:jc w:val="both"/>
      </w:pPr>
    </w:p>
    <w:p w14:paraId="0F9D7248" w14:textId="77777777" w:rsidR="00866346" w:rsidRPr="0065641B" w:rsidRDefault="00CA7F28" w:rsidP="00866346">
      <w:pPr>
        <w:ind w:firstLine="709"/>
        <w:jc w:val="both"/>
      </w:pPr>
      <w:r w:rsidRPr="0065641B">
        <w:t xml:space="preserve">При прохождении практики </w:t>
      </w:r>
      <w:r w:rsidR="00866346" w:rsidRPr="0065641B">
        <w:t>в профильной организации обучающимся предоставляется возможность использовать помещения профильной организации, согласованные в договоре о практической подготовке, а также находящееся в них оборудование и технические средства обучения, необходимые для успешного выполнения отдельных видов работ, связанных с будущей профессиональной деятельностью.</w:t>
      </w:r>
    </w:p>
    <w:p w14:paraId="00AA397F" w14:textId="77777777" w:rsidR="00CA7F28" w:rsidRPr="0065641B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1D6C7389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1" w:name="_Toc79585523"/>
      <w:r w:rsidRPr="0065641B">
        <w:rPr>
          <w:b/>
          <w:szCs w:val="28"/>
        </w:rPr>
        <w:t>ОСОБЕННОСТИ ОСВОЕНИЯ ПРАКТИКИ ДЛЯ ИНВАЛИДОВ И ЛИЦ С ОГРАНИЧЕННЫМИ ВОЗМОЖНОСТЯМИ ЗДОРОВЬЯ</w:t>
      </w:r>
      <w:bookmarkEnd w:id="11"/>
    </w:p>
    <w:p w14:paraId="649923AA" w14:textId="77777777" w:rsidR="00CA7F28" w:rsidRPr="0065641B" w:rsidRDefault="00CA7F28" w:rsidP="009B1426">
      <w:pPr>
        <w:jc w:val="both"/>
        <w:rPr>
          <w:rFonts w:eastAsia="Calibri"/>
        </w:rPr>
      </w:pPr>
    </w:p>
    <w:p w14:paraId="61FA0E61" w14:textId="77777777" w:rsidR="00E3534A" w:rsidRPr="0065641B" w:rsidRDefault="00E3534A" w:rsidP="009B1426">
      <w:pPr>
        <w:ind w:firstLine="709"/>
        <w:jc w:val="both"/>
        <w:rPr>
          <w:shd w:val="clear" w:color="auto" w:fill="FFFFFF"/>
        </w:rPr>
      </w:pPr>
      <w:r w:rsidRPr="0065641B">
        <w:rPr>
          <w:shd w:val="clear" w:color="auto" w:fill="FFFFFF"/>
        </w:rPr>
        <w:t>При организации практики инвалидов и лиц с ОВЗ руководитель должен учитывать особенности восприятия материала и обучения студентов с различными нозологиями.</w:t>
      </w:r>
    </w:p>
    <w:p w14:paraId="51068AAF" w14:textId="77777777" w:rsidR="00E3534A" w:rsidRPr="0065641B" w:rsidRDefault="00E3534A" w:rsidP="00B04A0C">
      <w:pPr>
        <w:ind w:firstLine="720"/>
        <w:jc w:val="both"/>
        <w:rPr>
          <w:b/>
          <w:i/>
          <w:iCs/>
        </w:rPr>
      </w:pPr>
      <w:r w:rsidRPr="0065641B">
        <w:rPr>
          <w:i/>
          <w:iCs/>
          <w:shd w:val="clear" w:color="auto" w:fill="FFFFFF"/>
        </w:rPr>
        <w:t>При организации практики студентов с нарушениями органов зрения обеспечивается</w:t>
      </w:r>
      <w:r w:rsidRPr="0065641B">
        <w:rPr>
          <w:b/>
          <w:i/>
          <w:iCs/>
        </w:rPr>
        <w:t>:</w:t>
      </w:r>
    </w:p>
    <w:p w14:paraId="0303478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выполнения заданий практики при минимальном зрительном контроле или без него; </w:t>
      </w:r>
    </w:p>
    <w:p w14:paraId="2FDC95E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плоскопечатную информацию в аудиальную форму; </w:t>
      </w:r>
    </w:p>
    <w:p w14:paraId="3C6ED8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возможность использовать индивидуальные устройства и средства, позволяющие адаптировать материалы, осуществлять приём и передачу информации с учетом индивидуальных особенностей, и состояния здоровья студента;</w:t>
      </w:r>
    </w:p>
    <w:p w14:paraId="0379FEB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чёткого и увеличенного по размеру шрифта, и графических объектов в предоставляемых материалах;</w:t>
      </w:r>
    </w:p>
    <w:p w14:paraId="7A2E9FD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озвучивание визуальной информации, представленной обучающимся в ходе практики;</w:t>
      </w:r>
    </w:p>
    <w:p w14:paraId="69B67BE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подписей и описания у рисунков и иных графических объектов, что даёт возможность перевести письменный текст в аудиальный;</w:t>
      </w:r>
    </w:p>
    <w:p w14:paraId="18BD334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внешнего шума и обеспечение спокойной обстановки в аудитории;</w:t>
      </w:r>
    </w:p>
    <w:p w14:paraId="2D65E2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 возможность вести запись информации студентами в удобной для них форме (аудиально, аудиовизуально, в виде пометок в заранее подготовленном тексте);</w:t>
      </w:r>
    </w:p>
    <w:p w14:paraId="38B4AD5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поэтапной системы контроля, более частый контроль выполнения заданий.</w:t>
      </w:r>
    </w:p>
    <w:p w14:paraId="066A641C" w14:textId="77777777" w:rsidR="00B04A0C" w:rsidRPr="0065641B" w:rsidRDefault="00B04A0C" w:rsidP="009B1426">
      <w:pPr>
        <w:ind w:firstLine="720"/>
        <w:rPr>
          <w:i/>
          <w:iCs/>
          <w:shd w:val="clear" w:color="auto" w:fill="FFFFFF"/>
        </w:rPr>
      </w:pPr>
    </w:p>
    <w:p w14:paraId="3A8F2B90" w14:textId="77777777" w:rsidR="00E3534A" w:rsidRPr="0065641B" w:rsidRDefault="00E3534A" w:rsidP="009B1426">
      <w:pPr>
        <w:ind w:firstLine="720"/>
        <w:rPr>
          <w:i/>
          <w:iCs/>
          <w:shd w:val="clear" w:color="auto" w:fill="FFFFFF"/>
        </w:rPr>
      </w:pPr>
      <w:r w:rsidRPr="0065641B">
        <w:rPr>
          <w:i/>
          <w:iCs/>
          <w:shd w:val="clear" w:color="auto" w:fill="FFFFFF"/>
        </w:rPr>
        <w:t xml:space="preserve">Для студентов с нарушениями опорно-двигательного аппарата обеспечивается: </w:t>
      </w:r>
    </w:p>
    <w:p w14:paraId="2186FF4B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</w:t>
      </w:r>
      <w:proofErr w:type="spellStart"/>
      <w:r w:rsidRPr="0065641B">
        <w:rPr>
          <w:rFonts w:eastAsia="Calibri"/>
        </w:rPr>
        <w:t>предкурсового</w:t>
      </w:r>
      <w:proofErr w:type="spellEnd"/>
      <w:r w:rsidRPr="0065641B">
        <w:rPr>
          <w:rFonts w:eastAsia="Calibri"/>
        </w:rPr>
        <w:t xml:space="preserve"> ознакомления с содержанием учебной практики за счёт размещения информации в СДО </w:t>
      </w:r>
      <w:r w:rsidRPr="0065641B">
        <w:rPr>
          <w:rFonts w:eastAsia="Calibri"/>
          <w:lang w:val="en-US"/>
        </w:rPr>
        <w:t>Moodle</w:t>
      </w:r>
      <w:r w:rsidRPr="0065641B">
        <w:rPr>
          <w:rFonts w:eastAsia="Calibri"/>
        </w:rPr>
        <w:t>;</w:t>
      </w:r>
    </w:p>
    <w:p w14:paraId="52FC9AC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обеспечение беспрепятственного доступа в помещения, а также пребывания них; </w:t>
      </w:r>
    </w:p>
    <w:p w14:paraId="3FCA25B9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возможности использовать индивидуальные устройства и средства, позволяющие обеспечить реализацию эргономических принципов и комфортное пребывание на месте в течение всего периода учёбы (подставки, специальные подушки и др.).</w:t>
      </w:r>
    </w:p>
    <w:p w14:paraId="4915FFD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разделение изучаемого материала на небольшие логические блоки;</w:t>
      </w:r>
    </w:p>
    <w:p w14:paraId="6C05194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увеличение доли конкретного материала и соблюдение принципа от простого к сложному при объяснении материала;</w:t>
      </w:r>
    </w:p>
    <w:p w14:paraId="1AA76C6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дистанционных форм ведения практики;</w:t>
      </w:r>
    </w:p>
    <w:p w14:paraId="23F7248E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5B4233B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дополнительных средств активизации процессов запоминания и повторения;</w:t>
      </w:r>
    </w:p>
    <w:p w14:paraId="15C64B3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предоставление возможности пользоваться индивидуальными устройствами и средствами, позволяющими адаптировать материалы, осуществлять приём и передачу информации с учетом их индивидуальных особенностей.</w:t>
      </w:r>
    </w:p>
    <w:p w14:paraId="734174F8" w14:textId="77777777" w:rsidR="00B04A0C" w:rsidRPr="0065641B" w:rsidRDefault="00B04A0C" w:rsidP="00B04A0C">
      <w:pPr>
        <w:pStyle w:val="34"/>
        <w:spacing w:after="0"/>
        <w:ind w:left="0"/>
        <w:jc w:val="both"/>
        <w:rPr>
          <w:i/>
          <w:sz w:val="24"/>
          <w:szCs w:val="24"/>
        </w:rPr>
      </w:pPr>
    </w:p>
    <w:p w14:paraId="31313A11" w14:textId="77777777" w:rsidR="00E3534A" w:rsidRPr="0065641B" w:rsidRDefault="00E3534A" w:rsidP="00B04A0C">
      <w:pPr>
        <w:pStyle w:val="34"/>
        <w:spacing w:after="0"/>
        <w:ind w:left="0" w:firstLine="708"/>
        <w:jc w:val="both"/>
        <w:rPr>
          <w:i/>
          <w:sz w:val="24"/>
          <w:szCs w:val="24"/>
        </w:rPr>
      </w:pPr>
      <w:r w:rsidRPr="0065641B">
        <w:rPr>
          <w:i/>
          <w:sz w:val="24"/>
          <w:szCs w:val="24"/>
        </w:rPr>
        <w:t>Студенты с нарушениями слуха (слабослышащие, позднооглохшие) нуждаются в следующих условиях:</w:t>
      </w:r>
    </w:p>
    <w:p w14:paraId="488D6E46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аудиальную форму лекции в плоскопечатную информацию; </w:t>
      </w:r>
    </w:p>
    <w:p w14:paraId="74CC53E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возможности использовать индивидуальные звукоусиливающие устройства и </w:t>
      </w:r>
      <w:proofErr w:type="spellStart"/>
      <w:r w:rsidRPr="0065641B">
        <w:rPr>
          <w:rFonts w:eastAsia="Calibri"/>
        </w:rPr>
        <w:t>сурдотехнические</w:t>
      </w:r>
      <w:proofErr w:type="spellEnd"/>
      <w:r w:rsidRPr="0065641B">
        <w:rPr>
          <w:rFonts w:eastAsia="Calibri"/>
        </w:rPr>
        <w:t xml:space="preserve"> средства, позволяющие осуществлять приём и передачу информации; осуществлять взаимообратный перевод текстовых и аудиофайлов (блокнот для речевого ввода), а также запись и воспроизведение зрительной информации;</w:t>
      </w:r>
    </w:p>
    <w:p w14:paraId="5DBCF63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системы заданий, обеспечивающих систематизацию вербального материала, его схематизацию, перевод в таблицы, схемы, опорные тексты, глоссарий;</w:t>
      </w:r>
    </w:p>
    <w:p w14:paraId="353EF96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наглядного сопровождения изучаемого материала (структурно-логические схемы, таблицы, графики, концентрирующие и обобщающие информацию, опорные конспекты, раздаточный материал); </w:t>
      </w:r>
    </w:p>
    <w:p w14:paraId="4BF267D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2D8770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обеспечение практики опережающего чтения, когда студенты заранее знакомятся с материалом и выделяют незнакомые и непонятные слова и фрагменты;</w:t>
      </w:r>
    </w:p>
    <w:p w14:paraId="3FFDBC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особый речевой режим работы (отказ от длинных фраз и сложных предложений, хорошая артикуляция; четкость изложения, отсутствие лишних слов; повторение фраз без изменения слов и порядка их следования; обеспечение зрительного контакта во время говорения и чуть более медленного темпа речи, использование естественных жестов и мимики);</w:t>
      </w:r>
    </w:p>
    <w:p w14:paraId="043F491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чёткое соблюдение алгоритма занятия и заданий для самостоятельной работы (называние темы, постановка цели, сообщение и запись плана, выделение основных понятий и методов их изучения, указание видов деятельности студентов и способов проверки усвоения материала, словарная работа);</w:t>
      </w:r>
    </w:p>
    <w:p w14:paraId="0AE4302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соблюдение требований к предъявляемым учебным текстам (разбивка текста на части; выделение опорных смысловых пунктов; использование наглядных средств);</w:t>
      </w:r>
    </w:p>
    <w:p w14:paraId="6F1738F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внешних шумов;</w:t>
      </w:r>
    </w:p>
    <w:p w14:paraId="68F1CA9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rPr>
          <w:rFonts w:eastAsia="Calibri"/>
        </w:rPr>
        <w:t xml:space="preserve">предоставление возможности соотносить вербальный и графический материал; </w:t>
      </w:r>
      <w:r w:rsidRPr="0065641B">
        <w:t>комплексное использование письменных и устных средств коммуникации при работе в группе;</w:t>
      </w:r>
    </w:p>
    <w:p w14:paraId="1EF6527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t>сочетание на занятиях всех видов речевой деятельности (говорения, слушания, чтения, письма, зрительного восприятия с лица говорящего).</w:t>
      </w:r>
    </w:p>
    <w:p w14:paraId="6AC71F09" w14:textId="77777777" w:rsidR="00CA7F28" w:rsidRPr="0065641B" w:rsidRDefault="00CA7F28" w:rsidP="009B1426">
      <w:pPr>
        <w:suppressAutoHyphens/>
        <w:jc w:val="both"/>
      </w:pPr>
    </w:p>
    <w:p w14:paraId="73FE7AC0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79585524"/>
      <w:r w:rsidRPr="0065641B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65641B">
        <w:rPr>
          <w:b/>
          <w:szCs w:val="28"/>
        </w:rPr>
        <w:t xml:space="preserve">ПО </w:t>
      </w:r>
      <w:r w:rsidRPr="0065641B">
        <w:rPr>
          <w:b/>
          <w:szCs w:val="28"/>
        </w:rPr>
        <w:t>ПРАКТИК</w:t>
      </w:r>
      <w:r w:rsidR="00775CD8" w:rsidRPr="0065641B">
        <w:rPr>
          <w:b/>
          <w:szCs w:val="28"/>
        </w:rPr>
        <w:t>Е</w:t>
      </w:r>
      <w:bookmarkEnd w:id="12"/>
    </w:p>
    <w:p w14:paraId="04B819E8" w14:textId="77777777" w:rsidR="00A00AEA" w:rsidRPr="0065641B" w:rsidRDefault="00A00AEA" w:rsidP="00587580">
      <w:pPr>
        <w:jc w:val="both"/>
        <w:rPr>
          <w:rFonts w:eastAsia="Calibri"/>
        </w:rPr>
      </w:pPr>
    </w:p>
    <w:p w14:paraId="25C67A07" w14:textId="77777777" w:rsidR="00A00AEA" w:rsidRPr="0065641B" w:rsidRDefault="00A00AEA" w:rsidP="00A00AEA">
      <w:pPr>
        <w:ind w:firstLine="851"/>
        <w:jc w:val="both"/>
        <w:rPr>
          <w:rFonts w:eastAsia="Calibri"/>
        </w:rPr>
      </w:pPr>
      <w:r w:rsidRPr="0065641B">
        <w:rPr>
          <w:rFonts w:eastAsia="Calibri"/>
        </w:rPr>
        <w:t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программой практики и ЛНА университета.</w:t>
      </w:r>
      <w:r w:rsidR="00587580" w:rsidRPr="0065641B">
        <w:rPr>
          <w:rFonts w:eastAsia="Calibri"/>
        </w:rPr>
        <w:t xml:space="preserve"> </w:t>
      </w:r>
    </w:p>
    <w:p w14:paraId="4A44207B" w14:textId="77777777" w:rsidR="00A00AEA" w:rsidRPr="0065641B" w:rsidRDefault="00A00AEA" w:rsidP="004949AC">
      <w:pPr>
        <w:rPr>
          <w:rFonts w:eastAsia="Calibri"/>
          <w:b/>
          <w:lang w:eastAsia="en-US"/>
        </w:rPr>
      </w:pPr>
    </w:p>
    <w:p w14:paraId="329EE288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9.1 </w:t>
      </w:r>
      <w:r w:rsidR="00A00AEA" w:rsidRPr="0065641B">
        <w:rPr>
          <w:b/>
          <w:bCs/>
          <w:lang w:eastAsia="ar-SA"/>
        </w:rPr>
        <w:t>Задания для текущего контроля:</w:t>
      </w:r>
    </w:p>
    <w:p w14:paraId="146538B3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</w:p>
    <w:p w14:paraId="0A3CF4D6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Перечень индивидуальных заданий по практике:</w:t>
      </w: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710478" w14:paraId="4B454485" w14:textId="77777777" w:rsidTr="003F74F8">
        <w:tc>
          <w:tcPr>
            <w:tcW w:w="9356" w:type="dxa"/>
          </w:tcPr>
          <w:p w14:paraId="3819A7C0" w14:textId="56EAAD98" w:rsidR="00710478" w:rsidRPr="00062661" w:rsidRDefault="00710478" w:rsidP="00062661">
            <w:pPr>
              <w:jc w:val="both"/>
              <w:rPr>
                <w:rFonts w:eastAsia="Calibri"/>
              </w:rPr>
            </w:pPr>
            <w:r w:rsidRPr="00062661">
              <w:rPr>
                <w:rFonts w:eastAsia="Calibri"/>
              </w:rPr>
              <w:t>1. Инструктаж по технике безопасности на рабочем месте.</w:t>
            </w:r>
          </w:p>
        </w:tc>
      </w:tr>
      <w:tr w:rsidR="00710478" w14:paraId="33E8CDCD" w14:textId="77777777" w:rsidTr="003F74F8">
        <w:tc>
          <w:tcPr>
            <w:tcW w:w="9356" w:type="dxa"/>
          </w:tcPr>
          <w:p w14:paraId="783C146F" w14:textId="77777777" w:rsidR="00710478" w:rsidRPr="00062661" w:rsidRDefault="00710478" w:rsidP="00062661">
            <w:pPr>
              <w:jc w:val="both"/>
              <w:rPr>
                <w:rFonts w:eastAsia="Calibri"/>
              </w:rPr>
            </w:pPr>
            <w:r w:rsidRPr="00062661">
              <w:rPr>
                <w:rFonts w:eastAsia="Calibri"/>
              </w:rPr>
              <w:t>2. Дать характеристику и проанализировать виды деятельности экономического субъекта.</w:t>
            </w:r>
          </w:p>
        </w:tc>
      </w:tr>
      <w:tr w:rsidR="00710478" w14:paraId="04DA97D3" w14:textId="77777777" w:rsidTr="003F74F8">
        <w:tc>
          <w:tcPr>
            <w:tcW w:w="9356" w:type="dxa"/>
          </w:tcPr>
          <w:p w14:paraId="052C0579" w14:textId="77777777" w:rsidR="00710478" w:rsidRPr="00062661" w:rsidRDefault="00710478" w:rsidP="00062661">
            <w:pPr>
              <w:jc w:val="both"/>
              <w:rPr>
                <w:rFonts w:eastAsia="Calibri"/>
              </w:rPr>
            </w:pPr>
            <w:r w:rsidRPr="00062661">
              <w:rPr>
                <w:rFonts w:eastAsia="Calibri"/>
              </w:rPr>
              <w:t>3. Ознакомиться с организационно-экономической структурой экономического субъекта.</w:t>
            </w:r>
          </w:p>
        </w:tc>
      </w:tr>
      <w:tr w:rsidR="00710478" w14:paraId="6A8F8458" w14:textId="77777777" w:rsidTr="003F74F8">
        <w:tc>
          <w:tcPr>
            <w:tcW w:w="9356" w:type="dxa"/>
          </w:tcPr>
          <w:p w14:paraId="50FF3B37" w14:textId="77777777" w:rsidR="00710478" w:rsidRPr="00062661" w:rsidRDefault="00710478" w:rsidP="00062661">
            <w:pPr>
              <w:jc w:val="both"/>
              <w:rPr>
                <w:rFonts w:eastAsia="Calibri"/>
              </w:rPr>
            </w:pPr>
            <w:r w:rsidRPr="00062661">
              <w:rPr>
                <w:rFonts w:eastAsia="Calibri"/>
              </w:rPr>
              <w:t>4. Ознакомиться с Уставом экономического субъекта, основными учредительными документами, а также внутренними распорядительными документами, регламентирующими права и обязанности работников организации. Изучить внутренние документы организации по технике безопасности на рабочих местах и действиях при чрезвычайных  ситуациях.</w:t>
            </w:r>
          </w:p>
        </w:tc>
      </w:tr>
      <w:tr w:rsidR="00710478" w14:paraId="70A8CB5D" w14:textId="77777777" w:rsidTr="003F74F8">
        <w:tc>
          <w:tcPr>
            <w:tcW w:w="9356" w:type="dxa"/>
          </w:tcPr>
          <w:p w14:paraId="1ED51C3B" w14:textId="77777777" w:rsidR="00710478" w:rsidRPr="00062661" w:rsidRDefault="00710478" w:rsidP="00062661">
            <w:pPr>
              <w:jc w:val="both"/>
              <w:rPr>
                <w:rFonts w:eastAsia="Calibri"/>
              </w:rPr>
            </w:pPr>
            <w:r w:rsidRPr="00062661">
              <w:rPr>
                <w:rFonts w:eastAsia="Calibri"/>
              </w:rPr>
              <w:t>5. Ознакомиться с организационной структурой подразделения места прохождения практики  (бухгалтерия).</w:t>
            </w:r>
          </w:p>
        </w:tc>
      </w:tr>
      <w:tr w:rsidR="00710478" w14:paraId="77441B0A" w14:textId="77777777" w:rsidTr="003F74F8">
        <w:tc>
          <w:tcPr>
            <w:tcW w:w="9356" w:type="dxa"/>
          </w:tcPr>
          <w:p w14:paraId="168E9703" w14:textId="77777777" w:rsidR="00710478" w:rsidRPr="00062661" w:rsidRDefault="00710478" w:rsidP="00062661">
            <w:pPr>
              <w:jc w:val="both"/>
              <w:rPr>
                <w:rFonts w:eastAsia="Calibri"/>
              </w:rPr>
            </w:pPr>
            <w:r w:rsidRPr="00062661">
              <w:rPr>
                <w:rFonts w:eastAsia="Calibri"/>
              </w:rPr>
              <w:t>6. Ознакомиться с распределением функциональных обязанностей работников структурного подразделения места прохождения практики (бухгалтерии) и изучить их должностные инструкции.</w:t>
            </w:r>
          </w:p>
        </w:tc>
      </w:tr>
      <w:tr w:rsidR="00710478" w14:paraId="251577B3" w14:textId="77777777" w:rsidTr="003F74F8">
        <w:tc>
          <w:tcPr>
            <w:tcW w:w="9356" w:type="dxa"/>
          </w:tcPr>
          <w:p w14:paraId="0ACE3D61" w14:textId="77777777" w:rsidR="00710478" w:rsidRPr="00062661" w:rsidRDefault="00710478" w:rsidP="00062661">
            <w:pPr>
              <w:jc w:val="both"/>
              <w:rPr>
                <w:rFonts w:eastAsia="Calibri"/>
              </w:rPr>
            </w:pPr>
            <w:r w:rsidRPr="00062661">
              <w:rPr>
                <w:rFonts w:eastAsia="Calibri"/>
              </w:rPr>
              <w:t>7. Изучить учетную политику экономического субъекта (организационные и методологические аспекты), а также все приложения к ней (формы первичных документов, рабочий план счетов, график документооборота  и т.д.).</w:t>
            </w:r>
          </w:p>
        </w:tc>
      </w:tr>
      <w:tr w:rsidR="00710478" w14:paraId="1845CA52" w14:textId="77777777" w:rsidTr="003F74F8">
        <w:tc>
          <w:tcPr>
            <w:tcW w:w="9356" w:type="dxa"/>
          </w:tcPr>
          <w:p w14:paraId="439DD01D" w14:textId="77777777" w:rsidR="00710478" w:rsidRPr="00062661" w:rsidRDefault="00710478" w:rsidP="00062661">
            <w:pPr>
              <w:jc w:val="both"/>
              <w:rPr>
                <w:rFonts w:eastAsia="Calibri"/>
              </w:rPr>
            </w:pPr>
            <w:r w:rsidRPr="00062661">
              <w:rPr>
                <w:rFonts w:eastAsia="Calibri"/>
              </w:rPr>
              <w:t>8. Изучить порядок работы с первичной учетной документацией организации на участке прохождения учебной практики – (Формулирует и выбирает задание руководитель учебной практики).</w:t>
            </w:r>
          </w:p>
        </w:tc>
      </w:tr>
      <w:tr w:rsidR="00710478" w14:paraId="73E2E2A8" w14:textId="77777777" w:rsidTr="003F74F8">
        <w:tc>
          <w:tcPr>
            <w:tcW w:w="9356" w:type="dxa"/>
          </w:tcPr>
          <w:p w14:paraId="486F60D7" w14:textId="77777777" w:rsidR="00710478" w:rsidRPr="00062661" w:rsidRDefault="00710478" w:rsidP="00062661">
            <w:pPr>
              <w:jc w:val="both"/>
              <w:rPr>
                <w:rFonts w:eastAsia="Calibri"/>
              </w:rPr>
            </w:pPr>
            <w:r w:rsidRPr="00062661">
              <w:rPr>
                <w:rFonts w:eastAsia="Calibri"/>
              </w:rPr>
              <w:t>9. Изучить  порядок работы с первичной учетной документацией организации, на участке  учета дебиторской и кредиторской задолженности в организации, а также отражение в учете и отчетности дебиторской и кредиторской задолженности; проведение инвентаризации дебиторской и кредиторской задолженности в организации; списание просроченной дебиторской задолженности.</w:t>
            </w:r>
          </w:p>
        </w:tc>
      </w:tr>
      <w:tr w:rsidR="00710478" w14:paraId="3D15CC56" w14:textId="77777777" w:rsidTr="003F74F8">
        <w:tc>
          <w:tcPr>
            <w:tcW w:w="9356" w:type="dxa"/>
          </w:tcPr>
          <w:p w14:paraId="621E3CF7" w14:textId="77777777" w:rsidR="00710478" w:rsidRPr="00062661" w:rsidRDefault="00710478" w:rsidP="00062661">
            <w:pPr>
              <w:jc w:val="both"/>
              <w:rPr>
                <w:rFonts w:eastAsia="Calibri"/>
              </w:rPr>
            </w:pPr>
            <w:r w:rsidRPr="00062661">
              <w:rPr>
                <w:rFonts w:eastAsia="Calibri"/>
              </w:rPr>
              <w:t>10. Изучить порядок работы с первичной учетной документацией организации на участке прохождения учебной практики – учет расчетов с подотчетными лицами.</w:t>
            </w:r>
          </w:p>
        </w:tc>
      </w:tr>
      <w:tr w:rsidR="00710478" w14:paraId="079567C7" w14:textId="77777777" w:rsidTr="003F74F8">
        <w:tc>
          <w:tcPr>
            <w:tcW w:w="9356" w:type="dxa"/>
          </w:tcPr>
          <w:p w14:paraId="084CDBB5" w14:textId="77777777" w:rsidR="00710478" w:rsidRPr="00062661" w:rsidRDefault="00710478" w:rsidP="00062661">
            <w:pPr>
              <w:jc w:val="both"/>
              <w:rPr>
                <w:rFonts w:eastAsia="Calibri"/>
              </w:rPr>
            </w:pPr>
            <w:r w:rsidRPr="00062661">
              <w:rPr>
                <w:rFonts w:eastAsia="Calibri"/>
              </w:rPr>
              <w:t>11. Изучить порядок работы с первичной учетной документацией организации на участке прохождения учебной практики – учет расчетов с персоналом.</w:t>
            </w:r>
          </w:p>
        </w:tc>
      </w:tr>
      <w:tr w:rsidR="00710478" w14:paraId="6503D81B" w14:textId="77777777" w:rsidTr="003F74F8">
        <w:tc>
          <w:tcPr>
            <w:tcW w:w="9356" w:type="dxa"/>
          </w:tcPr>
          <w:p w14:paraId="09BAF98A" w14:textId="77777777" w:rsidR="00710478" w:rsidRPr="00062661" w:rsidRDefault="00710478" w:rsidP="00062661">
            <w:pPr>
              <w:jc w:val="both"/>
              <w:rPr>
                <w:rFonts w:eastAsia="Calibri"/>
              </w:rPr>
            </w:pPr>
            <w:r w:rsidRPr="00062661">
              <w:rPr>
                <w:rFonts w:eastAsia="Calibri"/>
              </w:rPr>
              <w:t>12. Изучить порядок работы с первичной учетной документацией организации на участке прохождения учебной практики – учет товаров.</w:t>
            </w:r>
          </w:p>
        </w:tc>
      </w:tr>
      <w:tr w:rsidR="00710478" w14:paraId="432D7F2C" w14:textId="77777777" w:rsidTr="003F74F8">
        <w:tc>
          <w:tcPr>
            <w:tcW w:w="9356" w:type="dxa"/>
          </w:tcPr>
          <w:p w14:paraId="5F866DC1" w14:textId="77777777" w:rsidR="00710478" w:rsidRPr="00062661" w:rsidRDefault="00710478" w:rsidP="00062661">
            <w:pPr>
              <w:jc w:val="both"/>
              <w:rPr>
                <w:rFonts w:eastAsia="Calibri"/>
              </w:rPr>
            </w:pPr>
            <w:r w:rsidRPr="00062661">
              <w:rPr>
                <w:rFonts w:eastAsia="Calibri"/>
              </w:rPr>
              <w:t>13. Изучить порядок работы с первичной учетной документацией организации на участке прохождения учебной практики – учет основных средств.</w:t>
            </w:r>
          </w:p>
        </w:tc>
      </w:tr>
      <w:tr w:rsidR="00710478" w14:paraId="69E01B6F" w14:textId="77777777" w:rsidTr="003F74F8">
        <w:tc>
          <w:tcPr>
            <w:tcW w:w="9356" w:type="dxa"/>
          </w:tcPr>
          <w:p w14:paraId="437490B4" w14:textId="77777777" w:rsidR="00710478" w:rsidRPr="00062661" w:rsidRDefault="00710478" w:rsidP="00062661">
            <w:pPr>
              <w:jc w:val="both"/>
              <w:rPr>
                <w:rFonts w:eastAsia="Calibri"/>
              </w:rPr>
            </w:pPr>
            <w:r w:rsidRPr="00062661">
              <w:rPr>
                <w:rFonts w:eastAsia="Calibri"/>
              </w:rPr>
              <w:t>14. Изучить порядок работы с первичной учетной документацией организации на участке прохождения учебной практики - учета бюджетных обязательств.</w:t>
            </w:r>
          </w:p>
        </w:tc>
      </w:tr>
      <w:tr w:rsidR="00710478" w14:paraId="143CC092" w14:textId="77777777" w:rsidTr="003F74F8">
        <w:tc>
          <w:tcPr>
            <w:tcW w:w="9356" w:type="dxa"/>
          </w:tcPr>
          <w:p w14:paraId="55896D8E" w14:textId="0473BD61" w:rsidR="00710478" w:rsidRPr="00062661" w:rsidRDefault="00710478" w:rsidP="00062661">
            <w:pPr>
              <w:jc w:val="both"/>
              <w:rPr>
                <w:rFonts w:eastAsia="Calibri"/>
              </w:rPr>
            </w:pPr>
            <w:r w:rsidRPr="00062661">
              <w:rPr>
                <w:rFonts w:eastAsia="Calibri"/>
              </w:rPr>
              <w:t>15. Изучить порядок работы с первичной учетной документацией организации, на участке, учета затрат и калькулирования себестоимости продукции (работ, услуг); изучить методы учета затрат на производство продукции (работ, услуг).</w:t>
            </w:r>
          </w:p>
        </w:tc>
      </w:tr>
      <w:tr w:rsidR="00710478" w14:paraId="1A06507E" w14:textId="77777777" w:rsidTr="003F74F8">
        <w:tc>
          <w:tcPr>
            <w:tcW w:w="9356" w:type="dxa"/>
          </w:tcPr>
          <w:p w14:paraId="79B46EA9" w14:textId="77777777" w:rsidR="00710478" w:rsidRPr="00062661" w:rsidRDefault="00710478" w:rsidP="00062661">
            <w:pPr>
              <w:jc w:val="both"/>
              <w:rPr>
                <w:rFonts w:eastAsia="Calibri"/>
              </w:rPr>
            </w:pPr>
            <w:r w:rsidRPr="00062661">
              <w:rPr>
                <w:rFonts w:eastAsia="Calibri"/>
              </w:rPr>
              <w:t>16. Изучить порядок работы с первичной учетной документацией организации, на участке учета незавершенного производства, а также методы оценки незавершенного производства в организации и отражение незавершенного производства на бухгалтерских счетах и в отчетности.</w:t>
            </w:r>
          </w:p>
        </w:tc>
      </w:tr>
      <w:tr w:rsidR="00710478" w14:paraId="709238D0" w14:textId="77777777" w:rsidTr="003F74F8">
        <w:tc>
          <w:tcPr>
            <w:tcW w:w="9356" w:type="dxa"/>
          </w:tcPr>
          <w:p w14:paraId="7F4AB86D" w14:textId="77777777" w:rsidR="00710478" w:rsidRPr="00062661" w:rsidRDefault="00710478" w:rsidP="00062661">
            <w:pPr>
              <w:jc w:val="both"/>
              <w:rPr>
                <w:rFonts w:eastAsia="Calibri"/>
              </w:rPr>
            </w:pPr>
            <w:r w:rsidRPr="00062661">
              <w:rPr>
                <w:rFonts w:eastAsia="Calibri"/>
              </w:rPr>
              <w:t xml:space="preserve">17. Изучить порядок работы с первичной учетной документацией организации, на </w:t>
            </w:r>
            <w:proofErr w:type="gramStart"/>
            <w:r w:rsidRPr="00062661">
              <w:rPr>
                <w:rFonts w:eastAsia="Calibri"/>
              </w:rPr>
              <w:t>участке</w:t>
            </w:r>
            <w:proofErr w:type="gramEnd"/>
            <w:r w:rsidRPr="00062661">
              <w:rPr>
                <w:rFonts w:eastAsia="Calibri"/>
              </w:rPr>
              <w:t xml:space="preserve"> учета финансовых результатов и распределения прибыли, а так-же состав и порядок учета доходов от обычных видов деятельности; состав, порядок документального оформления и учета прочих доходов и расходов; порядок определения финансовых результатов.</w:t>
            </w:r>
          </w:p>
        </w:tc>
      </w:tr>
      <w:tr w:rsidR="00710478" w14:paraId="23D26994" w14:textId="77777777" w:rsidTr="003F74F8">
        <w:tc>
          <w:tcPr>
            <w:tcW w:w="9356" w:type="dxa"/>
          </w:tcPr>
          <w:p w14:paraId="349A7049" w14:textId="77777777" w:rsidR="00710478" w:rsidRPr="00062661" w:rsidRDefault="00710478" w:rsidP="00062661">
            <w:pPr>
              <w:jc w:val="both"/>
              <w:rPr>
                <w:rFonts w:eastAsia="Calibri"/>
              </w:rPr>
            </w:pPr>
            <w:r w:rsidRPr="00062661">
              <w:rPr>
                <w:rFonts w:eastAsia="Calibri"/>
              </w:rPr>
              <w:t>18. Изучить порядок организации бухгалтерского учета межбанковских расчетов, ознакомиться с учетом расчетов по корреспондентским счетам, по счетам расчетов с филиалами и по счетам начальных и ответных межфилиальных оборотов.</w:t>
            </w:r>
          </w:p>
        </w:tc>
      </w:tr>
      <w:tr w:rsidR="00710478" w14:paraId="7373E399" w14:textId="77777777" w:rsidTr="003F74F8">
        <w:tc>
          <w:tcPr>
            <w:tcW w:w="9356" w:type="dxa"/>
          </w:tcPr>
          <w:p w14:paraId="5A290A10" w14:textId="77777777" w:rsidR="00710478" w:rsidRPr="00062661" w:rsidRDefault="00710478" w:rsidP="00062661">
            <w:pPr>
              <w:jc w:val="both"/>
              <w:rPr>
                <w:rFonts w:eastAsia="Calibri"/>
              </w:rPr>
            </w:pPr>
            <w:r w:rsidRPr="00062661">
              <w:rPr>
                <w:rFonts w:eastAsia="Calibri"/>
              </w:rPr>
              <w:t>19. Изучить порядок работы с первичной учетной документацией кредитной организации на участке прохождения учебной практики - учет межбанковских расчетов</w:t>
            </w:r>
            <w:proofErr w:type="gramStart"/>
            <w:r w:rsidRPr="00062661">
              <w:rPr>
                <w:rFonts w:eastAsia="Calibri"/>
              </w:rPr>
              <w:t>.</w:t>
            </w:r>
            <w:proofErr w:type="gramEnd"/>
            <w:r w:rsidRPr="00062661">
              <w:rPr>
                <w:rFonts w:eastAsia="Calibri"/>
              </w:rPr>
              <w:t xml:space="preserve"> </w:t>
            </w:r>
            <w:proofErr w:type="gramStart"/>
            <w:r w:rsidRPr="00062661">
              <w:rPr>
                <w:rFonts w:eastAsia="Calibri"/>
              </w:rPr>
              <w:t>и</w:t>
            </w:r>
            <w:proofErr w:type="gramEnd"/>
            <w:r w:rsidRPr="00062661">
              <w:rPr>
                <w:rFonts w:eastAsia="Calibri"/>
              </w:rPr>
              <w:t>зучить документооборот  по межбанковским расчетам.</w:t>
            </w:r>
          </w:p>
        </w:tc>
      </w:tr>
      <w:tr w:rsidR="00710478" w14:paraId="5B28C527" w14:textId="77777777" w:rsidTr="003F74F8">
        <w:tc>
          <w:tcPr>
            <w:tcW w:w="9356" w:type="dxa"/>
          </w:tcPr>
          <w:p w14:paraId="3FEF51FA" w14:textId="6734DA9F" w:rsidR="00710478" w:rsidRPr="00062661" w:rsidRDefault="00710478" w:rsidP="00062661">
            <w:pPr>
              <w:jc w:val="both"/>
              <w:rPr>
                <w:rFonts w:eastAsia="Calibri"/>
              </w:rPr>
            </w:pPr>
            <w:r w:rsidRPr="00062661">
              <w:rPr>
                <w:rFonts w:eastAsia="Calibri"/>
              </w:rPr>
              <w:t>20. Изучить порядок проведения инвентаризации в экономическом субъекте.</w:t>
            </w:r>
          </w:p>
        </w:tc>
      </w:tr>
      <w:tr w:rsidR="00710478" w14:paraId="5E6F98A1" w14:textId="77777777" w:rsidTr="003F74F8">
        <w:tc>
          <w:tcPr>
            <w:tcW w:w="9356" w:type="dxa"/>
          </w:tcPr>
          <w:p w14:paraId="46204122" w14:textId="77777777" w:rsidR="00710478" w:rsidRPr="00062661" w:rsidRDefault="00710478" w:rsidP="00062661">
            <w:pPr>
              <w:jc w:val="both"/>
              <w:rPr>
                <w:rFonts w:eastAsia="Calibri"/>
              </w:rPr>
            </w:pPr>
            <w:r w:rsidRPr="00062661">
              <w:rPr>
                <w:rFonts w:eastAsia="Calibri"/>
              </w:rPr>
              <w:t>21. Ознакомиться с системой автоматизации бухгалтерского учета, применяемой экономическим субъектом - базой практики.</w:t>
            </w:r>
          </w:p>
        </w:tc>
      </w:tr>
      <w:tr w:rsidR="00710478" w14:paraId="695A4591" w14:textId="77777777" w:rsidTr="003F74F8">
        <w:tc>
          <w:tcPr>
            <w:tcW w:w="9356" w:type="dxa"/>
          </w:tcPr>
          <w:p w14:paraId="7A3F4C2D" w14:textId="77777777" w:rsidR="00710478" w:rsidRPr="00062661" w:rsidRDefault="00710478" w:rsidP="00062661">
            <w:pPr>
              <w:jc w:val="both"/>
              <w:rPr>
                <w:rFonts w:eastAsia="Calibri"/>
              </w:rPr>
            </w:pPr>
            <w:r w:rsidRPr="00062661">
              <w:rPr>
                <w:rFonts w:eastAsia="Calibri"/>
              </w:rPr>
              <w:t>22. Провести анализ бухгалтерской отчетности за 2 последних года экономического субъекта; интерпретировать полученные результаты и сформулировать выводы, сопоставить со статистическими данными отрасли.</w:t>
            </w:r>
          </w:p>
        </w:tc>
      </w:tr>
      <w:tr w:rsidR="00710478" w14:paraId="75D1CD10" w14:textId="77777777" w:rsidTr="003F74F8">
        <w:tc>
          <w:tcPr>
            <w:tcW w:w="9356" w:type="dxa"/>
          </w:tcPr>
          <w:p w14:paraId="472BC92E" w14:textId="77777777" w:rsidR="00710478" w:rsidRPr="00062661" w:rsidRDefault="00710478" w:rsidP="00062661">
            <w:pPr>
              <w:jc w:val="both"/>
              <w:rPr>
                <w:rFonts w:eastAsia="Calibri"/>
              </w:rPr>
            </w:pPr>
            <w:r w:rsidRPr="00062661">
              <w:rPr>
                <w:rFonts w:eastAsia="Calibri"/>
              </w:rPr>
              <w:t>23. Обобщить собранные материалы и подготовить отчет по результатам прохождения учебной практики.</w:t>
            </w:r>
          </w:p>
        </w:tc>
      </w:tr>
    </w:tbl>
    <w:p w14:paraId="15404F29" w14:textId="77777777" w:rsidR="00D064C2" w:rsidRPr="0065641B" w:rsidRDefault="00D064C2" w:rsidP="00D064C2">
      <w:pPr>
        <w:jc w:val="both"/>
        <w:rPr>
          <w:rFonts w:eastAsia="Calibri"/>
        </w:rPr>
      </w:pPr>
    </w:p>
    <w:p w14:paraId="5E5AB88B" w14:textId="77777777" w:rsidR="00A00AEA" w:rsidRPr="0065641B" w:rsidRDefault="00A00AEA" w:rsidP="00A00AEA">
      <w:pPr>
        <w:jc w:val="both"/>
        <w:rPr>
          <w:rFonts w:eastAsia="Calibri"/>
          <w:bCs/>
        </w:rPr>
      </w:pPr>
      <w:r w:rsidRPr="0065641B">
        <w:rPr>
          <w:rFonts w:eastAsia="Calibri"/>
          <w:bCs/>
        </w:rPr>
        <w:t xml:space="preserve">Текущий контроль проводится в течение </w:t>
      </w:r>
      <w:r w:rsidR="001C69E5" w:rsidRPr="0065641B">
        <w:rPr>
          <w:rFonts w:eastAsia="Calibri"/>
          <w:bCs/>
        </w:rPr>
        <w:t xml:space="preserve">периода </w:t>
      </w:r>
      <w:r w:rsidRPr="0065641B">
        <w:rPr>
          <w:rFonts w:eastAsia="Calibri"/>
          <w:bCs/>
        </w:rPr>
        <w:t>прохождения практики</w:t>
      </w:r>
      <w:r w:rsidR="00B41EBF" w:rsidRPr="0065641B">
        <w:rPr>
          <w:rFonts w:eastAsia="Calibri"/>
          <w:bCs/>
        </w:rPr>
        <w:t>.</w:t>
      </w:r>
    </w:p>
    <w:p w14:paraId="596690F9" w14:textId="77777777" w:rsidR="00E761A3" w:rsidRPr="0065641B" w:rsidRDefault="00E761A3" w:rsidP="00A00AEA">
      <w:pPr>
        <w:jc w:val="both"/>
        <w:rPr>
          <w:rFonts w:eastAsia="Calibri"/>
          <w:i/>
          <w:iCs/>
        </w:rPr>
      </w:pPr>
    </w:p>
    <w:p w14:paraId="4ED4908D" w14:textId="77777777" w:rsidR="00A00AEA" w:rsidRPr="0065641B" w:rsidRDefault="00A00AEA" w:rsidP="00A00AEA">
      <w:pPr>
        <w:jc w:val="both"/>
        <w:rPr>
          <w:rFonts w:eastAsia="Calibri"/>
          <w:iCs/>
        </w:rPr>
      </w:pPr>
      <w:r w:rsidRPr="0065641B">
        <w:rPr>
          <w:rFonts w:eastAsia="Calibri"/>
          <w:iCs/>
        </w:rPr>
        <w:t>Оценочные средства текущего контроля:</w:t>
      </w:r>
    </w:p>
    <w:p w14:paraId="4BBA40DF" w14:textId="77777777" w:rsidR="00A00AEA" w:rsidRPr="0065641B" w:rsidRDefault="00A00AEA" w:rsidP="009E28D5">
      <w:pPr>
        <w:jc w:val="both"/>
        <w:rPr>
          <w:rFonts w:eastAsia="Calibri"/>
          <w:iCs/>
        </w:rPr>
      </w:pPr>
      <w:r w:rsidRPr="0065641B">
        <w:rPr>
          <w:rFonts w:eastAsia="Calibri"/>
          <w:bCs/>
        </w:rPr>
        <w:t xml:space="preserve">- </w:t>
      </w:r>
      <w:r w:rsidRPr="0065641B">
        <w:rPr>
          <w:rFonts w:eastAsia="Calibri"/>
          <w:iCs/>
        </w:rPr>
        <w:t>выполнение плана проведения практики</w:t>
      </w:r>
    </w:p>
    <w:p w14:paraId="43578813" w14:textId="77777777" w:rsidR="009E28D5" w:rsidRPr="0065641B" w:rsidRDefault="009E28D5" w:rsidP="009E28D5">
      <w:pPr>
        <w:jc w:val="both"/>
        <w:rPr>
          <w:rFonts w:eastAsia="Calibri"/>
          <w:lang w:eastAsia="en-US"/>
        </w:rPr>
      </w:pPr>
    </w:p>
    <w:p w14:paraId="100C0B4F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9.2 </w:t>
      </w:r>
      <w:r w:rsidR="00A00AEA" w:rsidRPr="0065641B">
        <w:rPr>
          <w:b/>
          <w:bCs/>
          <w:lang w:eastAsia="ar-SA"/>
        </w:rPr>
        <w:t>Промежуточная аттестация</w:t>
      </w:r>
    </w:p>
    <w:p w14:paraId="391A9756" w14:textId="77777777" w:rsidR="00587580" w:rsidRPr="0065641B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4C2C9C94" w14:textId="77777777" w:rsidR="00295441" w:rsidRPr="0065641B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Результаты прохождения практики оцениваются посредством проведения промежуточной аттестации путем защиты оформленных отчетов по практике в виде зачета (дифференцированного) с выставлением оценок «отлично», «хорошо», «удовлетворительно», «неудовлетворительно» с занесением результатов в зачетную ведомость и зачетную книжку обучающегося. </w:t>
      </w:r>
    </w:p>
    <w:p w14:paraId="667FA78A" w14:textId="77777777" w:rsidR="00587580" w:rsidRPr="0065641B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65641B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65641B">
        <w:rPr>
          <w:rFonts w:eastAsia="Calibri"/>
          <w:bCs/>
          <w:lang w:eastAsia="en-US"/>
        </w:rPr>
        <w:t>.</w:t>
      </w:r>
    </w:p>
    <w:p w14:paraId="4A4B47CD" w14:textId="77777777" w:rsidR="0081238F" w:rsidRPr="0065641B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450E682D" w14:textId="77777777" w:rsidR="0081238F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9.3 </w:t>
      </w:r>
      <w:r w:rsidR="0081238F" w:rsidRPr="0065641B">
        <w:rPr>
          <w:b/>
          <w:bCs/>
          <w:lang w:eastAsia="ar-SA"/>
        </w:rPr>
        <w:t>Шкала оценивания результата</w:t>
      </w:r>
    </w:p>
    <w:p w14:paraId="54BF64FB" w14:textId="77777777" w:rsidR="002506C9" w:rsidRPr="0065641B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4D91DAD5" w14:textId="77777777" w:rsidR="00295441" w:rsidRPr="0065641B" w:rsidRDefault="002506C9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Шкалы оценивания и процедуры оценивания результатов обучения </w:t>
      </w:r>
      <w:r w:rsidRPr="0065641B">
        <w:rPr>
          <w:rFonts w:eastAsia="Calibri"/>
          <w:b/>
          <w:bCs/>
          <w:lang w:eastAsia="en-US"/>
        </w:rPr>
        <w:t xml:space="preserve">по практике </w:t>
      </w:r>
      <w:r w:rsidRPr="0065641B">
        <w:rPr>
          <w:rFonts w:eastAsia="Calibri"/>
          <w:lang w:eastAsia="en-US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</w:t>
      </w:r>
      <w:r w:rsidR="008A4E8E" w:rsidRPr="0065641B">
        <w:rPr>
          <w:rFonts w:eastAsia="Calibri"/>
          <w:lang w:eastAsia="en-US"/>
        </w:rPr>
        <w:t>.</w:t>
      </w:r>
    </w:p>
    <w:p w14:paraId="6F84FB90" w14:textId="77777777" w:rsidR="008A4E8E" w:rsidRPr="0065641B" w:rsidRDefault="008A4E8E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Для положительного заключения по результатам оценочной процедуры по практике установлено пороговое значение показателя, при котором принимается положительное решение, констатирующее результаты освоения дисциплины.</w:t>
      </w:r>
    </w:p>
    <w:p w14:paraId="5BB3A983" w14:textId="77777777" w:rsidR="006E5421" w:rsidRPr="0065641B" w:rsidRDefault="006E5421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</w:p>
    <w:p w14:paraId="167AFD81" w14:textId="77777777" w:rsidR="006E5421" w:rsidRPr="0065641B" w:rsidRDefault="006E5421" w:rsidP="006E5421">
      <w:pPr>
        <w:rPr>
          <w:b/>
        </w:rPr>
      </w:pPr>
      <w:bookmarkStart w:id="13" w:name="sub_1004"/>
      <w:r w:rsidRPr="0065641B">
        <w:rPr>
          <w:b/>
        </w:rPr>
        <w:t>Критерии и шкала оценивания: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1"/>
        <w:gridCol w:w="2127"/>
      </w:tblGrid>
      <w:tr w:rsidR="0065641B" w:rsidRPr="00062661" w14:paraId="683D1C6B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BFB75" w14:textId="77777777" w:rsidR="006E5421" w:rsidRPr="00062661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062661">
              <w:rPr>
                <w:b/>
                <w:sz w:val="22"/>
                <w:szCs w:val="22"/>
              </w:rPr>
              <w:t>Критерий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A76D1" w14:textId="77777777" w:rsidR="006E5421" w:rsidRPr="00062661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062661">
              <w:rPr>
                <w:b/>
                <w:sz w:val="22"/>
                <w:szCs w:val="22"/>
              </w:rPr>
              <w:t>Шкала (баллы)</w:t>
            </w:r>
          </w:p>
        </w:tc>
      </w:tr>
      <w:tr w:rsidR="0065641B" w:rsidRPr="00062661" w14:paraId="1DAFEA8B" w14:textId="77777777" w:rsidTr="0035746E">
        <w:trPr>
          <w:trHeight w:val="226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7835AD" w14:textId="77777777" w:rsidR="006E5421" w:rsidRPr="00062661" w:rsidRDefault="006E5421" w:rsidP="0035746E">
            <w:pPr>
              <w:jc w:val="center"/>
              <w:rPr>
                <w:sz w:val="22"/>
                <w:szCs w:val="22"/>
              </w:rPr>
            </w:pPr>
            <w:r w:rsidRPr="00062661">
              <w:rPr>
                <w:sz w:val="22"/>
                <w:szCs w:val="22"/>
                <w:shd w:val="clear" w:color="auto" w:fill="FFFFFF"/>
              </w:rPr>
              <w:t>Минимум 54 баллов, максимум 100 баллов</w:t>
            </w:r>
          </w:p>
        </w:tc>
      </w:tr>
      <w:tr w:rsidR="0065641B" w:rsidRPr="00062661" w14:paraId="03B9032B" w14:textId="77777777" w:rsidTr="0035746E">
        <w:trPr>
          <w:trHeight w:val="22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58EEC" w14:textId="77777777" w:rsidR="006E5421" w:rsidRPr="00062661" w:rsidRDefault="006E5421" w:rsidP="0035746E">
            <w:pPr>
              <w:pStyle w:val="64"/>
              <w:shd w:val="clear" w:color="auto" w:fill="auto"/>
              <w:spacing w:line="240" w:lineRule="auto"/>
              <w:ind w:left="68" w:firstLine="0"/>
              <w:jc w:val="left"/>
            </w:pPr>
            <w:r w:rsidRPr="00062661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продемонстрировал глубокие и системные знания, полученные при прохождении практики, свободно оперировал данными исследования и внес обоснованные предложения. Студент правильно и грамотно ответил на поставленные вопросы.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89E98" w14:textId="77777777" w:rsidR="006E5421" w:rsidRPr="00062661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062661">
              <w:rPr>
                <w:rFonts w:eastAsia="Calibri"/>
                <w:sz w:val="22"/>
                <w:szCs w:val="22"/>
                <w:lang w:eastAsia="en-US"/>
              </w:rPr>
              <w:t>5 (балл 85-100)</w:t>
            </w:r>
          </w:p>
        </w:tc>
      </w:tr>
      <w:tr w:rsidR="0065641B" w:rsidRPr="00062661" w14:paraId="384015C5" w14:textId="77777777" w:rsidTr="0035746E">
        <w:trPr>
          <w:trHeight w:val="21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B2E4F" w14:textId="77777777" w:rsidR="006E5421" w:rsidRPr="00062661" w:rsidRDefault="006E5421" w:rsidP="0035746E">
            <w:pPr>
              <w:pStyle w:val="64"/>
              <w:shd w:val="clear" w:color="auto" w:fill="auto"/>
              <w:spacing w:line="240" w:lineRule="auto"/>
              <w:ind w:left="68" w:firstLine="0"/>
              <w:jc w:val="left"/>
            </w:pPr>
            <w:r w:rsidRPr="00062661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показал глубокие знания, полученные при прохождении практики, свободно оперировал данными исследования. В отчете были допущены ошибки, которые носят несущественный характер. Студент ответил на поставленные вопросы, но допустил некоторые ошибки, которые при наводящих вопросах были исправлены.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C748E" w14:textId="77777777" w:rsidR="006E5421" w:rsidRPr="00062661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062661">
              <w:rPr>
                <w:rFonts w:eastAsia="Calibri"/>
                <w:sz w:val="22"/>
                <w:szCs w:val="22"/>
                <w:lang w:eastAsia="en-US"/>
              </w:rPr>
              <w:t>4 (балл 70-84)</w:t>
            </w:r>
          </w:p>
        </w:tc>
      </w:tr>
      <w:tr w:rsidR="0065641B" w:rsidRPr="00062661" w14:paraId="48EB7DC5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00A86" w14:textId="77777777" w:rsidR="006E5421" w:rsidRPr="00062661" w:rsidRDefault="006E5421" w:rsidP="0035746E">
            <w:pPr>
              <w:pStyle w:val="64"/>
              <w:shd w:val="clear" w:color="auto" w:fill="auto"/>
              <w:spacing w:line="240" w:lineRule="auto"/>
              <w:ind w:left="68" w:firstLine="0"/>
              <w:jc w:val="left"/>
            </w:pPr>
            <w:r w:rsidRPr="00062661">
              <w:rPr>
                <w:rStyle w:val="36"/>
                <w:color w:val="auto"/>
                <w:sz w:val="22"/>
                <w:szCs w:val="22"/>
                <w:u w:val="none"/>
              </w:rPr>
              <w:t>Отчет имеет поверхностный анализ собранного материала, нечеткую последовательность его изложения материала. Студент при защите отчета по практике не дал полных и аргументированных ответов на заданные вопросы. В отзыве руководителя имеются существенные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075FE" w14:textId="77777777" w:rsidR="006E5421" w:rsidRPr="00062661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062661">
              <w:rPr>
                <w:rFonts w:eastAsia="Calibri"/>
                <w:sz w:val="22"/>
                <w:szCs w:val="22"/>
                <w:lang w:eastAsia="en-US"/>
              </w:rPr>
              <w:t>3 (балл 55-69)</w:t>
            </w:r>
          </w:p>
        </w:tc>
      </w:tr>
      <w:tr w:rsidR="006E5421" w:rsidRPr="00062661" w14:paraId="7D30E740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4C902" w14:textId="77777777" w:rsidR="006E5421" w:rsidRPr="00062661" w:rsidRDefault="006E5421" w:rsidP="0035746E">
            <w:pPr>
              <w:pStyle w:val="64"/>
              <w:shd w:val="clear" w:color="auto" w:fill="auto"/>
              <w:spacing w:line="240" w:lineRule="auto"/>
              <w:ind w:left="68" w:firstLine="0"/>
              <w:jc w:val="left"/>
              <w:rPr>
                <w:rStyle w:val="36"/>
                <w:color w:val="auto"/>
                <w:sz w:val="22"/>
                <w:szCs w:val="22"/>
                <w:u w:val="none"/>
              </w:rPr>
            </w:pPr>
            <w:r w:rsidRPr="00062661">
              <w:rPr>
                <w:rStyle w:val="36"/>
                <w:color w:val="auto"/>
                <w:sz w:val="22"/>
                <w:szCs w:val="22"/>
                <w:u w:val="none"/>
              </w:rPr>
              <w:t>Отчет не имеет детализированного анализа собранного материала и не отвечает установленным требованиям. Студент затрудняется ответить на поставленные вопросы или допускает в ответах принципиальные ошибки. В отзыве</w:t>
            </w:r>
          </w:p>
          <w:p w14:paraId="22E00E6C" w14:textId="77777777" w:rsidR="006E5421" w:rsidRPr="00062661" w:rsidRDefault="006E5421" w:rsidP="0035746E">
            <w:pPr>
              <w:pStyle w:val="64"/>
              <w:shd w:val="clear" w:color="auto" w:fill="auto"/>
              <w:spacing w:line="240" w:lineRule="auto"/>
              <w:ind w:left="68" w:firstLine="0"/>
              <w:jc w:val="left"/>
            </w:pPr>
            <w:r w:rsidRPr="00062661">
              <w:rPr>
                <w:rStyle w:val="36"/>
                <w:color w:val="auto"/>
                <w:sz w:val="22"/>
                <w:szCs w:val="22"/>
                <w:u w:val="none"/>
              </w:rPr>
              <w:t>руководителя имеются существенные критические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5FDA9" w14:textId="77777777" w:rsidR="006E5421" w:rsidRPr="00062661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062661">
              <w:rPr>
                <w:rFonts w:eastAsia="Calibri"/>
                <w:sz w:val="22"/>
                <w:szCs w:val="22"/>
                <w:lang w:eastAsia="en-US"/>
              </w:rPr>
              <w:t>2 (балл 54)</w:t>
            </w:r>
          </w:p>
        </w:tc>
      </w:tr>
    </w:tbl>
    <w:p w14:paraId="58247E8E" w14:textId="77777777" w:rsidR="006E5421" w:rsidRPr="0065641B" w:rsidRDefault="006E5421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</w:p>
    <w:p w14:paraId="0B17F49E" w14:textId="77777777" w:rsidR="0081238F" w:rsidRPr="0065641B" w:rsidRDefault="0081238F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  <w:r w:rsidRPr="0065641B">
        <w:rPr>
          <w:rFonts w:eastAsia="Calibri"/>
          <w:spacing w:val="-4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3"/>
    </w:p>
    <w:p w14:paraId="310FFB82" w14:textId="77777777" w:rsidR="00A652FE" w:rsidRPr="0065641B" w:rsidRDefault="00A652FE" w:rsidP="00D77E47">
      <w:pPr>
        <w:pStyle w:val="ac"/>
        <w:tabs>
          <w:tab w:val="left" w:pos="1418"/>
          <w:tab w:val="left" w:pos="1560"/>
        </w:tabs>
        <w:ind w:left="0" w:right="-1"/>
        <w:rPr>
          <w:b/>
        </w:rPr>
      </w:pPr>
    </w:p>
    <w:p w14:paraId="4D308736" w14:textId="77777777" w:rsidR="00E250D5" w:rsidRPr="0065641B" w:rsidRDefault="00E250D5" w:rsidP="002506C9">
      <w:pPr>
        <w:widowControl w:val="0"/>
        <w:ind w:left="728" w:right="280"/>
        <w:jc w:val="center"/>
        <w:rPr>
          <w:i/>
          <w:lang w:bidi="ru-RU"/>
        </w:rPr>
      </w:pPr>
    </w:p>
    <w:sectPr w:rsidR="00E250D5" w:rsidRPr="0065641B" w:rsidSect="00062661">
      <w:headerReference w:type="default" r:id="rId19"/>
      <w:pgSz w:w="11906" w:h="16838" w:code="9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E313014" w14:textId="77777777" w:rsidR="00FB4BE9" w:rsidRDefault="00FB4BE9" w:rsidP="00AB39E8">
      <w:r>
        <w:separator/>
      </w:r>
    </w:p>
  </w:endnote>
  <w:endnote w:type="continuationSeparator" w:id="0">
    <w:p w14:paraId="075DBB76" w14:textId="77777777" w:rsidR="00FB4BE9" w:rsidRDefault="00FB4BE9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DF5A42E" w14:textId="77777777" w:rsidR="00FB4BE9" w:rsidRDefault="00FB4BE9" w:rsidP="00AB39E8">
      <w:r>
        <w:separator/>
      </w:r>
    </w:p>
  </w:footnote>
  <w:footnote w:type="continuationSeparator" w:id="0">
    <w:p w14:paraId="02DCE79E" w14:textId="77777777" w:rsidR="00FB4BE9" w:rsidRDefault="00FB4BE9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672C30" w14:textId="77777777" w:rsidR="002C36A9" w:rsidRDefault="000F511D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5941C21" wp14:editId="4E080D55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F44CB9" w14:textId="77777777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99031D">
                            <w:rPr>
                              <w:noProof/>
                            </w:rPr>
                            <w:t>13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25F44CB9" w14:textId="77777777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99031D">
                      <w:rPr>
                        <w:noProof/>
                      </w:rPr>
                      <w:t>13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6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18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0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1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1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4"/>
  </w:num>
  <w:num w:numId="8">
    <w:abstractNumId w:val="12"/>
  </w:num>
  <w:num w:numId="9">
    <w:abstractNumId w:val="1"/>
  </w:num>
  <w:num w:numId="10">
    <w:abstractNumId w:val="19"/>
  </w:num>
  <w:num w:numId="11">
    <w:abstractNumId w:val="2"/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7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2"/>
  </w:num>
  <w:num w:numId="24">
    <w:abstractNumId w:val="6"/>
  </w:num>
  <w:num w:numId="25">
    <w:abstractNumId w:val="16"/>
  </w:num>
  <w:num w:numId="26">
    <w:abstractNumId w:val="8"/>
  </w:num>
  <w:num w:numId="27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03BE3"/>
    <w:rsid w:val="00014FD6"/>
    <w:rsid w:val="00020EEB"/>
    <w:rsid w:val="00024880"/>
    <w:rsid w:val="00030B5F"/>
    <w:rsid w:val="00031045"/>
    <w:rsid w:val="00033FA9"/>
    <w:rsid w:val="00047EA9"/>
    <w:rsid w:val="0005357D"/>
    <w:rsid w:val="00056FEF"/>
    <w:rsid w:val="00062661"/>
    <w:rsid w:val="000627A9"/>
    <w:rsid w:val="000719F7"/>
    <w:rsid w:val="000757AB"/>
    <w:rsid w:val="00083BCE"/>
    <w:rsid w:val="000846B0"/>
    <w:rsid w:val="00087861"/>
    <w:rsid w:val="00092639"/>
    <w:rsid w:val="00097CBD"/>
    <w:rsid w:val="000A58B8"/>
    <w:rsid w:val="000B2F8D"/>
    <w:rsid w:val="000C1C26"/>
    <w:rsid w:val="000C5125"/>
    <w:rsid w:val="000C5CA3"/>
    <w:rsid w:val="000D061C"/>
    <w:rsid w:val="000D1B48"/>
    <w:rsid w:val="000D5822"/>
    <w:rsid w:val="000E0AF4"/>
    <w:rsid w:val="000E1263"/>
    <w:rsid w:val="000E273B"/>
    <w:rsid w:val="000E3666"/>
    <w:rsid w:val="000F4737"/>
    <w:rsid w:val="000F511D"/>
    <w:rsid w:val="000F78BB"/>
    <w:rsid w:val="00100865"/>
    <w:rsid w:val="0010788A"/>
    <w:rsid w:val="00113D7D"/>
    <w:rsid w:val="001148A8"/>
    <w:rsid w:val="00115858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66D58"/>
    <w:rsid w:val="00174768"/>
    <w:rsid w:val="00190F7F"/>
    <w:rsid w:val="001A1BC6"/>
    <w:rsid w:val="001B0591"/>
    <w:rsid w:val="001B4FD9"/>
    <w:rsid w:val="001C00DE"/>
    <w:rsid w:val="001C45AA"/>
    <w:rsid w:val="001C69E5"/>
    <w:rsid w:val="001D2504"/>
    <w:rsid w:val="001D519B"/>
    <w:rsid w:val="001E2542"/>
    <w:rsid w:val="001F11C1"/>
    <w:rsid w:val="001F533A"/>
    <w:rsid w:val="001F7B2B"/>
    <w:rsid w:val="0020035B"/>
    <w:rsid w:val="002012A9"/>
    <w:rsid w:val="00201FE2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4549"/>
    <w:rsid w:val="00276BB4"/>
    <w:rsid w:val="00281561"/>
    <w:rsid w:val="00284197"/>
    <w:rsid w:val="00285727"/>
    <w:rsid w:val="002914B9"/>
    <w:rsid w:val="00293728"/>
    <w:rsid w:val="00295441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082D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0856"/>
    <w:rsid w:val="00352CF1"/>
    <w:rsid w:val="00353C8D"/>
    <w:rsid w:val="00353D31"/>
    <w:rsid w:val="003552C0"/>
    <w:rsid w:val="0035746E"/>
    <w:rsid w:val="00363136"/>
    <w:rsid w:val="0036345D"/>
    <w:rsid w:val="00364E2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74F8"/>
    <w:rsid w:val="003F7773"/>
    <w:rsid w:val="004010CE"/>
    <w:rsid w:val="00402250"/>
    <w:rsid w:val="00441D28"/>
    <w:rsid w:val="00441F36"/>
    <w:rsid w:val="00442916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C229C"/>
    <w:rsid w:val="004C2AEE"/>
    <w:rsid w:val="004C70C7"/>
    <w:rsid w:val="004C7CE9"/>
    <w:rsid w:val="004D4ACE"/>
    <w:rsid w:val="004E217F"/>
    <w:rsid w:val="004E27B3"/>
    <w:rsid w:val="004F1211"/>
    <w:rsid w:val="004F4C32"/>
    <w:rsid w:val="004F59E9"/>
    <w:rsid w:val="005130A6"/>
    <w:rsid w:val="00517713"/>
    <w:rsid w:val="00517BDE"/>
    <w:rsid w:val="0052492D"/>
    <w:rsid w:val="00524DA0"/>
    <w:rsid w:val="00530A60"/>
    <w:rsid w:val="005319EF"/>
    <w:rsid w:val="00533A33"/>
    <w:rsid w:val="0053533F"/>
    <w:rsid w:val="005431AE"/>
    <w:rsid w:val="00543D3A"/>
    <w:rsid w:val="005447D4"/>
    <w:rsid w:val="00553630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E2E08"/>
    <w:rsid w:val="005E357F"/>
    <w:rsid w:val="005E3BB4"/>
    <w:rsid w:val="006142F5"/>
    <w:rsid w:val="00614524"/>
    <w:rsid w:val="00614846"/>
    <w:rsid w:val="006202F5"/>
    <w:rsid w:val="0062110B"/>
    <w:rsid w:val="00626576"/>
    <w:rsid w:val="00634089"/>
    <w:rsid w:val="00634F66"/>
    <w:rsid w:val="00637147"/>
    <w:rsid w:val="0064275C"/>
    <w:rsid w:val="00642BE8"/>
    <w:rsid w:val="00653081"/>
    <w:rsid w:val="0065641B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A167A"/>
    <w:rsid w:val="006A712C"/>
    <w:rsid w:val="006B6A1D"/>
    <w:rsid w:val="006C6AC7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478"/>
    <w:rsid w:val="00710727"/>
    <w:rsid w:val="007148F3"/>
    <w:rsid w:val="0071607E"/>
    <w:rsid w:val="00716D2C"/>
    <w:rsid w:val="00717DFA"/>
    <w:rsid w:val="007338D7"/>
    <w:rsid w:val="00735761"/>
    <w:rsid w:val="00735E71"/>
    <w:rsid w:val="00742551"/>
    <w:rsid w:val="00745718"/>
    <w:rsid w:val="007540D4"/>
    <w:rsid w:val="00762DB6"/>
    <w:rsid w:val="00766736"/>
    <w:rsid w:val="00775CD8"/>
    <w:rsid w:val="00782D33"/>
    <w:rsid w:val="00783533"/>
    <w:rsid w:val="0078370B"/>
    <w:rsid w:val="00784EBF"/>
    <w:rsid w:val="00784F17"/>
    <w:rsid w:val="00790935"/>
    <w:rsid w:val="00792265"/>
    <w:rsid w:val="00792733"/>
    <w:rsid w:val="00796E20"/>
    <w:rsid w:val="0079761C"/>
    <w:rsid w:val="007A746E"/>
    <w:rsid w:val="007B5F7F"/>
    <w:rsid w:val="007B7364"/>
    <w:rsid w:val="007C06A1"/>
    <w:rsid w:val="007C0E2A"/>
    <w:rsid w:val="007C213F"/>
    <w:rsid w:val="007C4A1B"/>
    <w:rsid w:val="007D0C0D"/>
    <w:rsid w:val="007D2F37"/>
    <w:rsid w:val="007E0684"/>
    <w:rsid w:val="007E2F1E"/>
    <w:rsid w:val="007E545F"/>
    <w:rsid w:val="007E5594"/>
    <w:rsid w:val="007F35FD"/>
    <w:rsid w:val="007F4656"/>
    <w:rsid w:val="007F5929"/>
    <w:rsid w:val="008020CF"/>
    <w:rsid w:val="0080301B"/>
    <w:rsid w:val="00803E68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346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26CB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63"/>
    <w:rsid w:val="008F685E"/>
    <w:rsid w:val="00906667"/>
    <w:rsid w:val="00907238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71463"/>
    <w:rsid w:val="00984EDB"/>
    <w:rsid w:val="00985285"/>
    <w:rsid w:val="0099031D"/>
    <w:rsid w:val="00996FB3"/>
    <w:rsid w:val="009A2E94"/>
    <w:rsid w:val="009B1426"/>
    <w:rsid w:val="009B7ED9"/>
    <w:rsid w:val="009C5193"/>
    <w:rsid w:val="009C5FF8"/>
    <w:rsid w:val="009C6AFD"/>
    <w:rsid w:val="009C7A90"/>
    <w:rsid w:val="009D1942"/>
    <w:rsid w:val="009D227B"/>
    <w:rsid w:val="009E1864"/>
    <w:rsid w:val="009E28D5"/>
    <w:rsid w:val="009F058B"/>
    <w:rsid w:val="009F11B9"/>
    <w:rsid w:val="009F21FA"/>
    <w:rsid w:val="009F30A9"/>
    <w:rsid w:val="009F4AAF"/>
    <w:rsid w:val="00A00AEA"/>
    <w:rsid w:val="00A051DE"/>
    <w:rsid w:val="00A231C1"/>
    <w:rsid w:val="00A308D0"/>
    <w:rsid w:val="00A30F95"/>
    <w:rsid w:val="00A5795F"/>
    <w:rsid w:val="00A620E5"/>
    <w:rsid w:val="00A6306F"/>
    <w:rsid w:val="00A64C86"/>
    <w:rsid w:val="00A652FE"/>
    <w:rsid w:val="00A74EEC"/>
    <w:rsid w:val="00A762A9"/>
    <w:rsid w:val="00A762EE"/>
    <w:rsid w:val="00A77E3C"/>
    <w:rsid w:val="00A80E89"/>
    <w:rsid w:val="00A84091"/>
    <w:rsid w:val="00A93C59"/>
    <w:rsid w:val="00A96559"/>
    <w:rsid w:val="00AA1EE6"/>
    <w:rsid w:val="00AA2E0D"/>
    <w:rsid w:val="00AA3FA8"/>
    <w:rsid w:val="00AB39E8"/>
    <w:rsid w:val="00AB54BE"/>
    <w:rsid w:val="00AB6D6F"/>
    <w:rsid w:val="00AC089C"/>
    <w:rsid w:val="00AD77D8"/>
    <w:rsid w:val="00AE2E53"/>
    <w:rsid w:val="00AE672B"/>
    <w:rsid w:val="00B02B5A"/>
    <w:rsid w:val="00B0415B"/>
    <w:rsid w:val="00B04A0C"/>
    <w:rsid w:val="00B05A92"/>
    <w:rsid w:val="00B07157"/>
    <w:rsid w:val="00B12EDF"/>
    <w:rsid w:val="00B17D0C"/>
    <w:rsid w:val="00B2445C"/>
    <w:rsid w:val="00B25571"/>
    <w:rsid w:val="00B26C07"/>
    <w:rsid w:val="00B41EBF"/>
    <w:rsid w:val="00B45DA9"/>
    <w:rsid w:val="00B51B36"/>
    <w:rsid w:val="00B53619"/>
    <w:rsid w:val="00B570C9"/>
    <w:rsid w:val="00B657AC"/>
    <w:rsid w:val="00B66EF8"/>
    <w:rsid w:val="00B70A8B"/>
    <w:rsid w:val="00B72CDA"/>
    <w:rsid w:val="00B767D9"/>
    <w:rsid w:val="00B82486"/>
    <w:rsid w:val="00B8386F"/>
    <w:rsid w:val="00B85C8E"/>
    <w:rsid w:val="00B85E6E"/>
    <w:rsid w:val="00B91F3B"/>
    <w:rsid w:val="00B9251B"/>
    <w:rsid w:val="00B96BAB"/>
    <w:rsid w:val="00BA188A"/>
    <w:rsid w:val="00BA48A8"/>
    <w:rsid w:val="00BB0562"/>
    <w:rsid w:val="00BC2092"/>
    <w:rsid w:val="00BC4B54"/>
    <w:rsid w:val="00BD3DA6"/>
    <w:rsid w:val="00BD7BA9"/>
    <w:rsid w:val="00BE5F3F"/>
    <w:rsid w:val="00BE7D46"/>
    <w:rsid w:val="00BF052D"/>
    <w:rsid w:val="00BF2BD0"/>
    <w:rsid w:val="00C033BF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2011"/>
    <w:rsid w:val="00C65FCC"/>
    <w:rsid w:val="00C671DA"/>
    <w:rsid w:val="00C67C48"/>
    <w:rsid w:val="00C72D23"/>
    <w:rsid w:val="00C73F79"/>
    <w:rsid w:val="00C76457"/>
    <w:rsid w:val="00C864B9"/>
    <w:rsid w:val="00C91B41"/>
    <w:rsid w:val="00C91EE2"/>
    <w:rsid w:val="00CA21BC"/>
    <w:rsid w:val="00CA70C2"/>
    <w:rsid w:val="00CA70D7"/>
    <w:rsid w:val="00CA7F28"/>
    <w:rsid w:val="00CB0A22"/>
    <w:rsid w:val="00CC075E"/>
    <w:rsid w:val="00CC1E44"/>
    <w:rsid w:val="00CC2B8A"/>
    <w:rsid w:val="00CC4470"/>
    <w:rsid w:val="00CC5630"/>
    <w:rsid w:val="00CD5FD1"/>
    <w:rsid w:val="00CE1987"/>
    <w:rsid w:val="00CF2678"/>
    <w:rsid w:val="00CF496C"/>
    <w:rsid w:val="00D064C2"/>
    <w:rsid w:val="00D10297"/>
    <w:rsid w:val="00D139E0"/>
    <w:rsid w:val="00D22FFC"/>
    <w:rsid w:val="00D253BF"/>
    <w:rsid w:val="00D32B8B"/>
    <w:rsid w:val="00D411F1"/>
    <w:rsid w:val="00D46058"/>
    <w:rsid w:val="00D504ED"/>
    <w:rsid w:val="00D559C4"/>
    <w:rsid w:val="00D63A23"/>
    <w:rsid w:val="00D72607"/>
    <w:rsid w:val="00D77E47"/>
    <w:rsid w:val="00D83066"/>
    <w:rsid w:val="00D84930"/>
    <w:rsid w:val="00D92D45"/>
    <w:rsid w:val="00D97ED1"/>
    <w:rsid w:val="00DA14FA"/>
    <w:rsid w:val="00DA25FB"/>
    <w:rsid w:val="00DA69B8"/>
    <w:rsid w:val="00DB2CF5"/>
    <w:rsid w:val="00DB346A"/>
    <w:rsid w:val="00DB62D6"/>
    <w:rsid w:val="00DC0676"/>
    <w:rsid w:val="00DC2B7B"/>
    <w:rsid w:val="00DC34C3"/>
    <w:rsid w:val="00DC42AF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70C8E"/>
    <w:rsid w:val="00E748FD"/>
    <w:rsid w:val="00E761A3"/>
    <w:rsid w:val="00E80294"/>
    <w:rsid w:val="00E80735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F21C1"/>
    <w:rsid w:val="00EF2B3C"/>
    <w:rsid w:val="00EF5309"/>
    <w:rsid w:val="00EF5A37"/>
    <w:rsid w:val="00EF640E"/>
    <w:rsid w:val="00F029C7"/>
    <w:rsid w:val="00F02D19"/>
    <w:rsid w:val="00F04D9A"/>
    <w:rsid w:val="00F10206"/>
    <w:rsid w:val="00F1201F"/>
    <w:rsid w:val="00F20686"/>
    <w:rsid w:val="00F20AAA"/>
    <w:rsid w:val="00F34581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B07"/>
    <w:rsid w:val="00F952C0"/>
    <w:rsid w:val="00FA0763"/>
    <w:rsid w:val="00FB42A5"/>
    <w:rsid w:val="00FB4BE9"/>
    <w:rsid w:val="00FB5BBB"/>
    <w:rsid w:val="00FC6FD9"/>
    <w:rsid w:val="00FD6623"/>
    <w:rsid w:val="00FD7CF9"/>
    <w:rsid w:val="00FE000C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BAC5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znanium.com/catalog/document?id=375559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s://znanium.ru/catalog/product/1863103%20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znanium.com/catalog/document?id=390722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grebennikon.ru" TargetMode="External"/><Relationship Id="rId10" Type="http://schemas.openxmlformats.org/officeDocument/2006/relationships/hyperlink" Target="https://opac.unecon.ru/elibrary/2015/ucheb/%D0%91%D1%83%D1%85%D0%B3%D0%B0%D0%BB%D1%82%D0%B5%D1%80%D1%81%D0%BA%D0%B8%D0%B9%20%D1%83%D1%87%D0%B5%D1%82_%D0%9F%D0%B5%D1%82%D1%80%D0%BE%D0%B2%D0%B0.pdf%20%20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urait.ru/bcode/580980" TargetMode="External"/><Relationship Id="rId14" Type="http://schemas.openxmlformats.org/officeDocument/2006/relationships/hyperlink" Target="https://znanium.com/catalog/document?id=37555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B060662-063E-4CBC-9B38-E413C925D2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13</Pages>
  <Words>4700</Words>
  <Characters>26794</Characters>
  <Application>Microsoft Office Word</Application>
  <DocSecurity>0</DocSecurity>
  <Lines>223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31432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1507381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_Toc79585524</vt:lpwstr>
      </vt:variant>
      <vt:variant>
        <vt:i4>1048629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_Toc79585523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_Toc79585522</vt:lpwstr>
      </vt:variant>
      <vt:variant>
        <vt:i4>1179701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_Toc79585521</vt:lpwstr>
      </vt:variant>
      <vt:variant>
        <vt:i4>1245237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_Toc79585520</vt:lpwstr>
      </vt:variant>
      <vt:variant>
        <vt:i4>1703990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_Toc79585519</vt:lpwstr>
      </vt:variant>
      <vt:variant>
        <vt:i4>1769526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_Toc79585518</vt:lpwstr>
      </vt:variant>
      <vt:variant>
        <vt:i4>1310774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_Toc79585517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_Toc79585516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38</cp:revision>
  <cp:lastPrinted>2019-08-27T08:58:00Z</cp:lastPrinted>
  <dcterms:created xsi:type="dcterms:W3CDTF">2021-09-23T14:46:00Z</dcterms:created>
  <dcterms:modified xsi:type="dcterms:W3CDTF">2026-04-22T11:36:00Z</dcterms:modified>
</cp:coreProperties>
</file>